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90"/>
          <w:tab w:val="left" w:leader="none" w:pos="360"/>
          <w:tab w:val="left" w:leader="none" w:pos="720"/>
          <w:tab w:val="left" w:leader="none" w:pos="1080"/>
        </w:tabs>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3">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4">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Waterproofing</w:t>
      </w:r>
      <w:r w:rsidDel="00000000" w:rsidR="00000000" w:rsidRPr="00000000">
        <w:rPr>
          <w:rFonts w:ascii="Arial" w:cs="Arial" w:eastAsia="Arial" w:hAnsi="Arial"/>
          <w:rtl w:val="0"/>
        </w:rPr>
        <w:t xml:space="preserve"> Specification</w:t>
      </w:r>
      <w:r w:rsidDel="00000000" w:rsidR="00000000" w:rsidRPr="00000000">
        <w:rPr>
          <w:rtl w:val="0"/>
        </w:rPr>
      </w:r>
    </w:p>
    <w:p w:rsidR="00000000" w:rsidDel="00000000" w:rsidP="00000000" w:rsidRDefault="00000000" w:rsidRPr="00000000" w14:paraId="00000005">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For:</w:t>
      </w:r>
    </w:p>
    <w:p w:rsidR="00000000" w:rsidDel="00000000" w:rsidP="00000000" w:rsidRDefault="00000000" w:rsidRPr="00000000" w14:paraId="00000006">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7">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8">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9">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A">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B">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C">
      <w:pPr>
        <w:tabs>
          <w:tab w:val="left" w:leader="none" w:pos="360"/>
          <w:tab w:val="left" w:leader="none" w:pos="720"/>
          <w:tab w:val="left" w:leader="none" w:pos="1080"/>
        </w:tabs>
        <w:spacing w:after="120" w:lineRule="auto"/>
        <w:jc w:val="center"/>
        <w:rPr>
          <w:rFonts w:ascii="Arial" w:cs="Arial" w:eastAsia="Arial" w:hAnsi="Arial"/>
          <w:b w:val="1"/>
          <w:bCs w:val="1"/>
          <w:sz w:val="40"/>
          <w:szCs w:val="40"/>
        </w:rPr>
      </w:pPr>
      <w:r w:rsidDel="00000000" w:rsidR="00000000" w:rsidRPr="00000000">
        <w:rPr>
          <w:rtl w:val="0"/>
        </w:rPr>
      </w:r>
    </w:p>
    <w:p w:rsidR="00000000" w:rsidDel="00000000" w:rsidP="00000000" w:rsidRDefault="00000000" w:rsidRPr="00000000" w14:paraId="0000000D">
      <w:pPr>
        <w:tabs>
          <w:tab w:val="left" w:leader="none" w:pos="360"/>
          <w:tab w:val="left" w:leader="none" w:pos="720"/>
          <w:tab w:val="left" w:leader="none" w:pos="1080"/>
        </w:tabs>
        <w:spacing w:after="120" w:lineRule="auto"/>
        <w:jc w:val="center"/>
        <w:rPr>
          <w:rFonts w:ascii="Arial" w:cs="Arial" w:eastAsia="Arial" w:hAnsi="Arial"/>
          <w:b w:val="1"/>
          <w:bCs w:val="1"/>
          <w:sz w:val="34"/>
          <w:szCs w:val="34"/>
          <w:vertAlign w:val="superscript"/>
        </w:rPr>
      </w:pPr>
      <w:r w:rsidDel="00000000" w:rsidR="00000000" w:rsidRPr="00000000">
        <w:rPr>
          <w:rFonts w:ascii="Arial" w:cs="Arial" w:eastAsia="Arial" w:hAnsi="Arial"/>
          <w:b w:val="1"/>
          <w:bCs w:val="1"/>
          <w:sz w:val="40"/>
          <w:szCs w:val="40"/>
          <w:rtl w:val="0"/>
        </w:rPr>
        <w:t xml:space="preserve">Siplast</w:t>
      </w:r>
      <w:r w:rsidDel="00000000" w:rsidR="00000000" w:rsidRPr="00000000">
        <w:rPr>
          <w:rFonts w:ascii="Arial" w:cs="Arial" w:eastAsia="Arial" w:hAnsi="Arial"/>
          <w:b w:val="1"/>
          <w:bCs w:val="1"/>
          <w:sz w:val="34"/>
          <w:szCs w:val="34"/>
          <w:vertAlign w:val="superscript"/>
          <w:rtl w:val="0"/>
        </w:rPr>
        <w:t xml:space="preserve">®</w:t>
      </w:r>
      <w:r w:rsidDel="00000000" w:rsidR="00000000" w:rsidRPr="00000000">
        <w:rPr>
          <w:rFonts w:ascii="Arial" w:cs="Arial" w:eastAsia="Arial" w:hAnsi="Arial"/>
          <w:b w:val="1"/>
          <w:bCs w:val="1"/>
          <w:sz w:val="40"/>
          <w:szCs w:val="40"/>
          <w:rtl w:val="0"/>
        </w:rPr>
        <w:t xml:space="preserve"> TeraPROOF</w:t>
      </w:r>
      <w:r w:rsidDel="00000000" w:rsidR="00000000" w:rsidRPr="00000000">
        <w:rPr>
          <w:rFonts w:ascii="Arial" w:cs="Arial" w:eastAsia="Arial" w:hAnsi="Arial"/>
          <w:b w:val="1"/>
          <w:bCs w:val="1"/>
          <w:sz w:val="34"/>
          <w:szCs w:val="34"/>
          <w:vertAlign w:val="superscript"/>
          <w:rtl w:val="0"/>
        </w:rPr>
        <w:t xml:space="preserve">®</w:t>
      </w:r>
    </w:p>
    <w:p w:rsidR="00000000" w:rsidDel="00000000" w:rsidP="00000000" w:rsidRDefault="00000000" w:rsidRPr="00000000" w14:paraId="0000000E">
      <w:pPr>
        <w:tabs>
          <w:tab w:val="left" w:leader="none" w:pos="360"/>
          <w:tab w:val="left" w:leader="none" w:pos="720"/>
          <w:tab w:val="left" w:leader="none" w:pos="1080"/>
        </w:tabs>
        <w:spacing w:after="120" w:lineRule="auto"/>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Self-Adhering Sheet Waterproofing</w:t>
      </w:r>
      <w:r w:rsidDel="00000000" w:rsidR="00000000" w:rsidRPr="00000000">
        <w:rPr>
          <w:rtl w:val="0"/>
        </w:rPr>
      </w:r>
    </w:p>
    <w:p w:rsidR="00000000" w:rsidDel="00000000" w:rsidP="00000000" w:rsidRDefault="00000000" w:rsidRPr="00000000" w14:paraId="0000000F">
      <w:pPr>
        <w:tabs>
          <w:tab w:val="left" w:leader="none" w:pos="360"/>
          <w:tab w:val="left" w:leader="none" w:pos="720"/>
          <w:tab w:val="left" w:leader="none" w:pos="1080"/>
        </w:tabs>
        <w:spacing w:after="120" w:lineRule="auto"/>
        <w:jc w:val="center"/>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0">
      <w:pPr>
        <w:tabs>
          <w:tab w:val="left" w:leader="none" w:pos="360"/>
          <w:tab w:val="left" w:leader="none" w:pos="720"/>
          <w:tab w:val="left" w:leader="none" w:pos="1080"/>
        </w:tabs>
        <w:spacing w:after="120" w:lineRule="auto"/>
        <w:jc w:val="center"/>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1">
      <w:pPr>
        <w:tabs>
          <w:tab w:val="left" w:leader="none" w:pos="360"/>
          <w:tab w:val="left" w:leader="none" w:pos="720"/>
          <w:tab w:val="left" w:leader="none" w:pos="1080"/>
        </w:tabs>
        <w:spacing w:after="120" w:lineRule="auto"/>
        <w:jc w:val="left"/>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2">
      <w:pPr>
        <w:tabs>
          <w:tab w:val="left" w:leader="none" w:pos="360"/>
          <w:tab w:val="left" w:leader="none" w:pos="720"/>
          <w:tab w:val="left" w:leader="none" w:pos="1080"/>
        </w:tabs>
        <w:spacing w:after="120" w:lineRule="auto"/>
        <w:jc w:val="center"/>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3">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Prepared by:</w:t>
      </w:r>
    </w:p>
    <w:p w:rsidR="00000000" w:rsidDel="00000000" w:rsidP="00000000" w:rsidRDefault="00000000" w:rsidRPr="00000000" w14:paraId="00000014">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Siplast, Inc.</w:t>
      </w:r>
    </w:p>
    <w:p w:rsidR="00000000" w:rsidDel="00000000" w:rsidP="00000000" w:rsidRDefault="00000000" w:rsidRPr="00000000" w14:paraId="00000015">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14911 Quorum Drive Suite 600</w:t>
      </w:r>
    </w:p>
    <w:p w:rsidR="00000000" w:rsidDel="00000000" w:rsidP="00000000" w:rsidRDefault="00000000" w:rsidRPr="00000000" w14:paraId="00000016">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Dallas, Texas 75254</w:t>
      </w:r>
    </w:p>
    <w:p w:rsidR="00000000" w:rsidDel="00000000" w:rsidP="00000000" w:rsidRDefault="00000000" w:rsidRPr="00000000" w14:paraId="00000017">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(800) 922-8800</w:t>
      </w:r>
    </w:p>
    <w:p w:rsidR="00000000" w:rsidDel="00000000" w:rsidP="00000000" w:rsidRDefault="00000000" w:rsidRPr="00000000" w14:paraId="00000018">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19">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color w:val="222222"/>
          <w:sz w:val="20"/>
          <w:szCs w:val="20"/>
          <w:highlight w:val="white"/>
          <w:rtl w:val="0"/>
        </w:rPr>
        <w:t xml:space="preserve">This specification is provided as a general guide for use of Siplast, Inc. products based on typical building conditions and standard roofing practices. This guide specification is not a substitute for professional design services. The information in this guide specification must be reviewed/approved by a design professional and modified as necessary and appropriate for each project. Each project has unique requirements and Siplast, Inc. recommends that the Owner's representative independently verify the accuracy and appropriateness of the specification provided for a particular project. Each selection or deletion made to this guide specification should be carefully considered. Users of this guide specification assume sole responsibility for its use.</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left" w:leader="none" w:pos="360"/>
          <w:tab w:val="left" w:leader="none" w:pos="720"/>
          <w:tab w:val="left" w:leader="none" w:pos="1080"/>
        </w:tabs>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left" w:leader="none" w:pos="360"/>
          <w:tab w:val="left" w:leader="none" w:pos="720"/>
          <w:tab w:val="left" w:leader="none" w:pos="108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tabs>
          <w:tab w:val="left" w:leader="none" w:pos="360"/>
          <w:tab w:val="left" w:leader="none" w:pos="720"/>
          <w:tab w:val="left" w:leader="none" w:pos="1080"/>
        </w:tabs>
        <w:spacing w:after="120" w:lineRule="auto"/>
        <w:jc w:val="both"/>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1F">
      <w:pPr>
        <w:tabs>
          <w:tab w:val="left" w:leader="none" w:pos="360"/>
          <w:tab w:val="left" w:leader="none" w:pos="720"/>
          <w:tab w:val="left" w:leader="none" w:pos="1080"/>
        </w:tabs>
        <w:spacing w:after="120" w:lineRule="auto"/>
        <w:jc w:val="both"/>
        <w:rPr>
          <w:rFonts w:ascii="Arial" w:cs="Arial" w:eastAsia="Arial" w:hAnsi="Arial"/>
        </w:rPr>
      </w:pPr>
      <w:r w:rsidDel="00000000" w:rsidR="00000000" w:rsidRPr="00000000">
        <w:rPr>
          <w:rFonts w:ascii="Arial" w:cs="Arial" w:eastAsia="Arial" w:hAnsi="Arial"/>
          <w:rtl w:val="0"/>
        </w:rPr>
        <w:t xml:space="preserve">November 1</w:t>
      </w:r>
      <w:r w:rsidDel="00000000" w:rsidR="00000000" w:rsidRPr="00000000">
        <w:rPr>
          <w:rFonts w:ascii="Arial" w:cs="Arial" w:eastAsia="Arial" w:hAnsi="Arial"/>
          <w:rtl w:val="0"/>
        </w:rPr>
        <w:t xml:space="preserve">, 2026</w:t>
      </w:r>
    </w:p>
    <w:p w:rsidR="00000000" w:rsidDel="00000000" w:rsidP="00000000" w:rsidRDefault="00000000" w:rsidRPr="00000000" w14:paraId="00000020">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21">
      <w:pPr>
        <w:tabs>
          <w:tab w:val="left" w:leader="none" w:pos="360"/>
          <w:tab w:val="left" w:leader="none" w:pos="720"/>
          <w:tab w:val="left" w:leader="none" w:pos="1080"/>
          <w:tab w:val="left" w:leader="none" w:pos="1440"/>
        </w:tabs>
        <w:spacing w:after="12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SECTION  07 13 26  SELF-ADHRERING SHEET WATERPROOFING (Rev 11/2026)</w:t>
      </w:r>
    </w:p>
    <w:p w:rsidR="00000000" w:rsidDel="00000000" w:rsidP="00000000" w:rsidRDefault="00000000" w:rsidRPr="00000000" w14:paraId="00000022">
      <w:pPr>
        <w:tabs>
          <w:tab w:val="left" w:leader="none" w:pos="360"/>
          <w:tab w:val="left" w:leader="none" w:pos="720"/>
          <w:tab w:val="left" w:leader="none" w:pos="1080"/>
          <w:tab w:val="left" w:leader="none" w:pos="1440"/>
        </w:tabs>
        <w:spacing w:after="12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3">
      <w:pPr>
        <w:numPr>
          <w:ilvl w:val="0"/>
          <w:numId w:val="8"/>
        </w:numPr>
        <w:tabs>
          <w:tab w:val="left" w:leader="none" w:pos="360"/>
          <w:tab w:val="left" w:leader="none" w:pos="720"/>
          <w:tab w:val="left" w:leader="none" w:pos="1080"/>
        </w:tabs>
        <w:spacing w:after="120" w:lineRule="auto"/>
        <w:ind w:left="1080" w:hanging="1080"/>
        <w:rPr>
          <w:rFonts w:ascii="Arial" w:cs="Arial" w:eastAsia="Arial" w:hAnsi="Arial"/>
        </w:rPr>
      </w:pPr>
      <w:r w:rsidDel="00000000" w:rsidR="00000000" w:rsidRPr="00000000">
        <w:rPr>
          <w:rFonts w:ascii="Arial" w:cs="Arial" w:eastAsia="Arial" w:hAnsi="Arial"/>
          <w:b w:val="1"/>
          <w:bCs w:val="1"/>
          <w:rtl w:val="0"/>
        </w:rPr>
        <w:t xml:space="preserve">GENERAL</w:t>
      </w:r>
    </w:p>
    <w:p w:rsidR="00000000" w:rsidDel="00000000" w:rsidP="00000000" w:rsidRDefault="00000000" w:rsidRPr="00000000" w14:paraId="00000024">
      <w:pPr>
        <w:tabs>
          <w:tab w:val="left" w:leader="none" w:pos="360"/>
          <w:tab w:val="left" w:leader="none" w:pos="720"/>
          <w:tab w:val="left" w:leader="none" w:pos="1080"/>
        </w:tabs>
        <w:spacing w:after="120" w:lineRule="auto"/>
        <w:ind w:left="1800" w:firstLine="0"/>
        <w:rPr>
          <w:rFonts w:ascii="Arial" w:cs="Arial" w:eastAsia="Arial" w:hAnsi="Arial"/>
        </w:rPr>
      </w:pPr>
      <w:r w:rsidDel="00000000" w:rsidR="00000000" w:rsidRPr="00000000">
        <w:rPr>
          <w:rtl w:val="0"/>
        </w:rPr>
      </w:r>
    </w:p>
    <w:p w:rsidR="00000000" w:rsidDel="00000000" w:rsidP="00000000" w:rsidRDefault="00000000" w:rsidRPr="00000000" w14:paraId="00000025">
      <w:pPr>
        <w:numPr>
          <w:ilvl w:val="1"/>
          <w:numId w:val="8"/>
        </w:num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RELATED DOCUMENTS</w:t>
      </w:r>
    </w:p>
    <w:p w:rsidR="00000000" w:rsidDel="00000000" w:rsidP="00000000" w:rsidRDefault="00000000" w:rsidRPr="00000000" w14:paraId="00000026">
      <w:pPr>
        <w:numPr>
          <w:ilvl w:val="2"/>
          <w:numId w:val="8"/>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The project plans, details, and general Contract requirements apply to this Section.</w:t>
      </w:r>
    </w:p>
    <w:p w:rsidR="00000000" w:rsidDel="00000000" w:rsidP="00000000" w:rsidRDefault="00000000" w:rsidRPr="00000000" w14:paraId="00000027">
      <w:pPr>
        <w:tabs>
          <w:tab w:val="left" w:leader="none" w:pos="360"/>
          <w:tab w:val="left" w:leader="none" w:pos="720"/>
          <w:tab w:val="left" w:leader="none" w:pos="1080"/>
        </w:tabs>
        <w:spacing w:after="12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SUMMARY </w:t>
      </w:r>
    </w:p>
    <w:p w:rsidR="00000000" w:rsidDel="00000000" w:rsidP="00000000" w:rsidRDefault="00000000" w:rsidRPr="00000000" w14:paraId="00000029">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080" w:right="0" w:hanging="360"/>
        <w:jc w:val="both"/>
        <w:rPr>
          <w:rFonts w:ascii="Arial" w:cs="Arial" w:eastAsia="Arial" w:hAnsi="Arial"/>
          <w:b w:val="0"/>
          <w:bCs w:val="0"/>
          <w:i w:val="0"/>
          <w:iCs w:val="0"/>
          <w:smallCaps w:val="0"/>
          <w:strike w:val="0"/>
          <w:color w:val="000000"/>
          <w:sz w:val="22"/>
          <w:szCs w:val="22"/>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Items Included:</w:t>
      </w:r>
    </w:p>
    <w:p w:rsidR="00000000" w:rsidDel="00000000" w:rsidP="00000000" w:rsidRDefault="00000000" w:rsidRPr="00000000" w14:paraId="0000002A">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944" w:right="0" w:hanging="504.00000000000006"/>
        <w:jc w:val="both"/>
        <w:rPr>
          <w:rFonts w:ascii="Arial" w:cs="Arial" w:eastAsia="Arial" w:hAnsi="Arial"/>
          <w:b w:val="0"/>
          <w:bCs w:val="0"/>
          <w:i w:val="0"/>
          <w:iCs w:val="0"/>
          <w:smallCaps w:val="0"/>
          <w:strike w:val="0"/>
          <w:color w:val="000000"/>
          <w:sz w:val="22"/>
          <w:szCs w:val="22"/>
          <w:vertAlign w:val="baseline"/>
        </w:rPr>
      </w:pPr>
      <w:r w:rsidDel="00000000" w:rsidR="00000000" w:rsidRPr="00000000">
        <w:rPr>
          <w:rFonts w:ascii="Arial" w:cs="Arial" w:eastAsia="Arial" w:hAnsi="Arial"/>
          <w:rtl w:val="0"/>
        </w:rPr>
        <w:t xml:space="preserve">SELF-ADHERING SHEET WATERPROOFING</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944" w:right="0" w:hanging="504.00000000000006"/>
        <w:jc w:val="both"/>
        <w:rPr>
          <w:rFonts w:ascii="Arial" w:cs="Arial" w:eastAsia="Arial" w:hAnsi="Arial"/>
        </w:rPr>
      </w:pPr>
      <w:r w:rsidDel="00000000" w:rsidR="00000000" w:rsidRPr="00000000">
        <w:rPr>
          <w:rFonts w:ascii="Arial" w:cs="Arial" w:eastAsia="Arial" w:hAnsi="Arial"/>
          <w:rtl w:val="0"/>
        </w:rPr>
        <w:t xml:space="preserve">AUXILIARY MATERIALS</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170" w:right="0" w:hanging="450"/>
        <w:jc w:val="both"/>
        <w:rPr>
          <w:rFonts w:ascii="Arial" w:cs="Arial" w:eastAsia="Arial" w:hAnsi="Arial"/>
          <w:b w:val="0"/>
          <w:bCs w:val="0"/>
          <w:i w:val="0"/>
          <w:iCs w:val="0"/>
          <w:smallCaps w:val="0"/>
          <w:strike w:val="0"/>
          <w:color w:val="000000"/>
          <w:sz w:val="22"/>
          <w:szCs w:val="22"/>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Related Requirements</w:t>
      </w:r>
    </w:p>
    <w:p w:rsidR="00000000" w:rsidDel="00000000" w:rsidP="00000000" w:rsidRDefault="00000000" w:rsidRPr="00000000" w14:paraId="0000002D">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02 00 00 Existing Conditions</w:t>
      </w:r>
    </w:p>
    <w:p w:rsidR="00000000" w:rsidDel="00000000" w:rsidP="00000000" w:rsidRDefault="00000000" w:rsidRPr="00000000" w14:paraId="0000002E">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03 30 00 Cast-in-Place Concrete</w:t>
      </w:r>
    </w:p>
    <w:p w:rsidR="00000000" w:rsidDel="00000000" w:rsidP="00000000" w:rsidRDefault="00000000" w:rsidRPr="00000000" w14:paraId="0000002F">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04 22 00 Concrete Unit Masonry</w:t>
      </w:r>
    </w:p>
    <w:p w:rsidR="00000000" w:rsidDel="00000000" w:rsidP="00000000" w:rsidRDefault="00000000" w:rsidRPr="00000000" w14:paraId="00000030">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07 10 00  Waterproofing Coatings</w:t>
      </w:r>
    </w:p>
    <w:p w:rsidR="00000000" w:rsidDel="00000000" w:rsidP="00000000" w:rsidRDefault="00000000" w:rsidRPr="00000000" w14:paraId="00000031">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07 21 00  Thermal Insulation For Foundation Wall Insulation</w:t>
      </w:r>
    </w:p>
    <w:p w:rsidR="00000000" w:rsidDel="00000000" w:rsidP="00000000" w:rsidRDefault="00000000" w:rsidRPr="00000000" w14:paraId="00000032">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07 62 00 Sheet Metal Flashing and Trim</w:t>
      </w:r>
    </w:p>
    <w:p w:rsidR="00000000" w:rsidDel="00000000" w:rsidP="00000000" w:rsidRDefault="00000000" w:rsidRPr="00000000" w14:paraId="00000033">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07 92 00 Joint Sealants</w:t>
      </w:r>
    </w:p>
    <w:p w:rsidR="00000000" w:rsidDel="00000000" w:rsidP="00000000" w:rsidRDefault="00000000" w:rsidRPr="00000000" w14:paraId="00000034">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31 00 00 Earthwork</w:t>
      </w:r>
    </w:p>
    <w:p w:rsidR="00000000" w:rsidDel="00000000" w:rsidP="00000000" w:rsidRDefault="00000000" w:rsidRPr="00000000" w14:paraId="00000035">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32 00 00 Exterior Improvements</w:t>
      </w:r>
    </w:p>
    <w:p w:rsidR="00000000" w:rsidDel="00000000" w:rsidP="00000000" w:rsidRDefault="00000000" w:rsidRPr="00000000" w14:paraId="00000036">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Section &lt;Insert Section number and title&gt; for &lt;insert material or product to be installed and that requires coordination&gt;.</w:t>
      </w:r>
    </w:p>
    <w:p w:rsidR="00000000" w:rsidDel="00000000" w:rsidP="00000000" w:rsidRDefault="00000000" w:rsidRPr="00000000" w14:paraId="00000037">
      <w:pPr>
        <w:tabs>
          <w:tab w:val="left" w:leader="none" w:pos="360"/>
          <w:tab w:val="left" w:leader="none" w:pos="720"/>
          <w:tab w:val="left" w:leader="none" w:pos="1080"/>
        </w:tabs>
        <w:spacing w:after="120" w:lineRule="auto"/>
        <w:ind w:left="1440" w:firstLine="0"/>
        <w:rPr>
          <w:rFonts w:ascii="Arial" w:cs="Arial" w:eastAsia="Arial" w:hAnsi="Arial"/>
          <w:shd w:fill="fff2cc" w:val="clear"/>
        </w:rPr>
      </w:pPr>
      <w:r w:rsidDel="00000000" w:rsidR="00000000" w:rsidRPr="00000000">
        <w:rPr>
          <w:rtl w:val="0"/>
        </w:rPr>
      </w:r>
    </w:p>
    <w:p w:rsidR="00000000" w:rsidDel="00000000" w:rsidP="00000000" w:rsidRDefault="00000000" w:rsidRPr="00000000" w14:paraId="00000038">
      <w:pPr>
        <w:numPr>
          <w:ilvl w:val="1"/>
          <w:numId w:val="8"/>
        </w:num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REFERENCES</w:t>
      </w:r>
    </w:p>
    <w:p w:rsidR="00000000" w:rsidDel="00000000" w:rsidP="00000000" w:rsidRDefault="00000000" w:rsidRPr="00000000" w14:paraId="00000039">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References in these specifications to standards, test methods, and codes, are implied to mean the latest edition of each such standard adopted. The following is an abbreviated list of associations, institutions, and societies that may be used as references throughout this specification section.</w:t>
      </w:r>
    </w:p>
    <w:p w:rsidR="00000000" w:rsidDel="00000000" w:rsidP="00000000" w:rsidRDefault="00000000" w:rsidRPr="00000000" w14:paraId="0000003A">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ASTM: American Society for Testing and Materials</w:t>
      </w:r>
    </w:p>
    <w:p w:rsidR="00000000" w:rsidDel="00000000" w:rsidP="00000000" w:rsidRDefault="00000000" w:rsidRPr="00000000" w14:paraId="0000003B">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ICC-ES: International Code Council Evaluation Service</w:t>
      </w:r>
    </w:p>
    <w:p w:rsidR="00000000" w:rsidDel="00000000" w:rsidP="00000000" w:rsidRDefault="00000000" w:rsidRPr="00000000" w14:paraId="0000003C">
      <w:pPr>
        <w:tabs>
          <w:tab w:val="left" w:leader="none" w:pos="360"/>
          <w:tab w:val="left" w:leader="none" w:pos="720"/>
          <w:tab w:val="left" w:leader="none" w:pos="1080"/>
        </w:tabs>
        <w:spacing w:after="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3D">
      <w:pPr>
        <w:tabs>
          <w:tab w:val="left" w:leader="none" w:pos="630"/>
          <w:tab w:val="left" w:leader="none" w:pos="720"/>
          <w:tab w:val="left" w:leader="none" w:pos="1080"/>
        </w:tabs>
        <w:spacing w:after="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3E">
      <w:pPr>
        <w:numPr>
          <w:ilvl w:val="1"/>
          <w:numId w:val="8"/>
        </w:num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SUBMITTALS</w:t>
      </w:r>
    </w:p>
    <w:p w:rsidR="00000000" w:rsidDel="00000000" w:rsidP="00000000" w:rsidRDefault="00000000" w:rsidRPr="00000000" w14:paraId="0000003F">
      <w:pPr>
        <w:numPr>
          <w:ilvl w:val="2"/>
          <w:numId w:val="8"/>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Product Data: Manufacturers' technical data sheets for each product type and accessory utilized in the assembly.  </w:t>
      </w:r>
    </w:p>
    <w:p w:rsidR="00000000" w:rsidDel="00000000" w:rsidP="00000000" w:rsidRDefault="00000000" w:rsidRPr="00000000" w14:paraId="00000040">
      <w:pPr>
        <w:numPr>
          <w:ilvl w:val="2"/>
          <w:numId w:val="8"/>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Manufacturer Instructions: For installation of each product specified. </w:t>
      </w:r>
      <w:r w:rsidDel="00000000" w:rsidR="00000000" w:rsidRPr="00000000">
        <w:rPr>
          <w:rtl w:val="0"/>
        </w:rPr>
      </w:r>
    </w:p>
    <w:p w:rsidR="00000000" w:rsidDel="00000000" w:rsidP="00000000" w:rsidRDefault="00000000" w:rsidRPr="00000000" w14:paraId="00000041">
      <w:pPr>
        <w:numPr>
          <w:ilvl w:val="1"/>
          <w:numId w:val="8"/>
        </w:numPr>
        <w:tabs>
          <w:tab w:val="left" w:leader="none" w:pos="360"/>
          <w:tab w:val="left" w:leader="none" w:pos="720"/>
          <w:tab w:val="left" w:leader="none" w:pos="1080"/>
        </w:tabs>
        <w:spacing w:after="120" w:lineRule="auto"/>
        <w:ind w:left="0" w:firstLine="0"/>
        <w:rPr>
          <w:rFonts w:ascii="Arial" w:cs="Arial" w:eastAsia="Arial" w:hAnsi="Arial"/>
          <w:u w:val="none"/>
        </w:rPr>
      </w:pPr>
      <w:r w:rsidDel="00000000" w:rsidR="00000000" w:rsidRPr="00000000">
        <w:rPr>
          <w:rFonts w:ascii="Arial" w:cs="Arial" w:eastAsia="Arial" w:hAnsi="Arial"/>
          <w:rtl w:val="0"/>
        </w:rPr>
        <w:t xml:space="preserve">QUALITY ASSURANCE</w:t>
      </w:r>
    </w:p>
    <w:p w:rsidR="00000000" w:rsidDel="00000000" w:rsidP="00000000" w:rsidRDefault="00000000" w:rsidRPr="00000000" w14:paraId="00000042">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Source Limitations: Obtain primary waterproofing materials and accessories from one source from a single manufacturer. </w:t>
      </w:r>
    </w:p>
    <w:p w:rsidR="00000000" w:rsidDel="00000000" w:rsidP="00000000" w:rsidRDefault="00000000" w:rsidRPr="00000000" w14:paraId="00000043">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Applicator Qualifications:  A firm experienced in applying materials similar in material, design, and extent to those indicated for this project, whose work has resulted in applications with a record of successful in-service performance.</w:t>
      </w:r>
    </w:p>
    <w:p w:rsidR="00000000" w:rsidDel="00000000" w:rsidP="00000000" w:rsidRDefault="00000000" w:rsidRPr="00000000" w14:paraId="00000044">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Perform Work in accordance with manufacturer’s published literature and as specified in this section. </w:t>
      </w:r>
    </w:p>
    <w:p w:rsidR="00000000" w:rsidDel="00000000" w:rsidP="00000000" w:rsidRDefault="00000000" w:rsidRPr="00000000" w14:paraId="00000045">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Allow the Manufacturer representative site access during installation.</w:t>
      </w:r>
    </w:p>
    <w:p w:rsidR="00000000" w:rsidDel="00000000" w:rsidP="00000000" w:rsidRDefault="00000000" w:rsidRPr="00000000" w14:paraId="00000046">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Contact the Manufacturer a minimum of two weeks prior to scheduling a meeting.</w:t>
      </w:r>
    </w:p>
    <w:p w:rsidR="00000000" w:rsidDel="00000000" w:rsidP="00000000" w:rsidRDefault="00000000" w:rsidRPr="00000000" w14:paraId="00000047">
      <w:p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48">
      <w:pPr>
        <w:numPr>
          <w:ilvl w:val="1"/>
          <w:numId w:val="8"/>
        </w:num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WARRANTY</w:t>
      </w:r>
    </w:p>
    <w:p w:rsidR="00000000" w:rsidDel="00000000" w:rsidP="00000000" w:rsidRDefault="00000000" w:rsidRPr="00000000" w14:paraId="00000049">
      <w:pPr>
        <w:numPr>
          <w:ilvl w:val="2"/>
          <w:numId w:val="8"/>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Upon completion of work the contractor shall supply the owner with a single source warranty direct from the waterproofing manufacturer. All products must be installed and used in strict conformance with the written manufacturer's instructions. Refer to manufacturer published warranties for complete coverage and restrictions.</w:t>
      </w:r>
    </w:p>
    <w:p w:rsidR="00000000" w:rsidDel="00000000" w:rsidP="00000000" w:rsidRDefault="00000000" w:rsidRPr="00000000" w14:paraId="0000004A">
      <w:pPr>
        <w:numPr>
          <w:ilvl w:val="2"/>
          <w:numId w:val="8"/>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Available Warranties </w:t>
      </w:r>
    </w:p>
    <w:p w:rsidR="00000000" w:rsidDel="00000000" w:rsidP="00000000" w:rsidRDefault="00000000" w:rsidRPr="00000000" w14:paraId="0000004B">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Material Warranty</w:t>
      </w:r>
    </w:p>
    <w:p w:rsidR="00000000" w:rsidDel="00000000" w:rsidP="00000000" w:rsidRDefault="00000000" w:rsidRPr="00000000" w14:paraId="0000004C">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Standard Limited Warranty: Manufacturer product replacement warranty to cover manufacturing defect that adversely affect the installed performance of the products. </w:t>
      </w:r>
    </w:p>
    <w:p w:rsidR="00000000" w:rsidDel="00000000" w:rsidP="00000000" w:rsidRDefault="00000000" w:rsidRPr="00000000" w14:paraId="0000004D">
      <w:pPr>
        <w:numPr>
          <w:ilvl w:val="5"/>
          <w:numId w:val="8"/>
        </w:numPr>
        <w:tabs>
          <w:tab w:val="left" w:leader="none" w:pos="360"/>
          <w:tab w:val="left" w:leader="none" w:pos="720"/>
          <w:tab w:val="left" w:leader="none" w:pos="1080"/>
        </w:tabs>
        <w:spacing w:after="120" w:lineRule="auto"/>
        <w:ind w:left="2880" w:hanging="431.9999999999999"/>
        <w:rPr>
          <w:rFonts w:ascii="Arial" w:cs="Arial" w:eastAsia="Arial" w:hAnsi="Arial"/>
        </w:rPr>
      </w:pPr>
      <w:r w:rsidDel="00000000" w:rsidR="00000000" w:rsidRPr="00000000">
        <w:rPr>
          <w:rFonts w:ascii="Arial" w:cs="Arial" w:eastAsia="Arial" w:hAnsi="Arial"/>
          <w:rtl w:val="0"/>
        </w:rPr>
        <w:t xml:space="preserve">Warranty Period: [5-Years]</w:t>
      </w:r>
    </w:p>
    <w:p w:rsidR="00000000" w:rsidDel="00000000" w:rsidP="00000000" w:rsidRDefault="00000000" w:rsidRPr="00000000" w14:paraId="0000004E">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Building Enclosure Addendum: Combine documentation of coverage of the wall air barrier system provided by the same manufacturer for wall and roof systems.</w:t>
      </w:r>
    </w:p>
    <w:p w:rsidR="00000000" w:rsidDel="00000000" w:rsidP="00000000" w:rsidRDefault="00000000" w:rsidRPr="00000000" w14:paraId="0000004F">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In addition to the specified roofing/waterproofing guarantee under section 07 50 00, furnish the Owner with the roofing/waterproofing manufacturer's inclusion addendum to the guarantee offering. </w:t>
      </w:r>
    </w:p>
    <w:p w:rsidR="00000000" w:rsidDel="00000000" w:rsidP="00000000" w:rsidRDefault="00000000" w:rsidRPr="00000000" w14:paraId="00000050">
      <w:pPr>
        <w:tabs>
          <w:tab w:val="left" w:leader="none" w:pos="360"/>
          <w:tab w:val="left" w:leader="none" w:pos="720"/>
          <w:tab w:val="left" w:leader="none" w:pos="1080"/>
        </w:tabs>
        <w:spacing w:after="12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51">
      <w:pPr>
        <w:numPr>
          <w:ilvl w:val="1"/>
          <w:numId w:val="8"/>
        </w:num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DELIVERY, STORAGE, AND HANDLING</w:t>
      </w:r>
    </w:p>
    <w:p w:rsidR="00000000" w:rsidDel="00000000" w:rsidP="00000000" w:rsidRDefault="00000000" w:rsidRPr="00000000" w14:paraId="00000052">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Delivery of Materials:</w:t>
      </w:r>
    </w:p>
    <w:p w:rsidR="00000000" w:rsidDel="00000000" w:rsidP="00000000" w:rsidRDefault="00000000" w:rsidRPr="00000000" w14:paraId="00000053">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Deliver materials and products in labeled packages.  </w:t>
      </w:r>
    </w:p>
    <w:p w:rsidR="00000000" w:rsidDel="00000000" w:rsidP="00000000" w:rsidRDefault="00000000" w:rsidRPr="00000000" w14:paraId="00000054">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Sequence deliveries to avoid delays, but minimize on-site storage.</w:t>
      </w:r>
    </w:p>
    <w:p w:rsidR="00000000" w:rsidDel="00000000" w:rsidP="00000000" w:rsidRDefault="00000000" w:rsidRPr="00000000" w14:paraId="00000055">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Storage of Materials</w:t>
      </w:r>
    </w:p>
    <w:p w:rsidR="00000000" w:rsidDel="00000000" w:rsidP="00000000" w:rsidRDefault="00000000" w:rsidRPr="00000000" w14:paraId="00000056">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Store and handle in strict compliance with the manufacturer’s requirements and conform to applicable safety regulatory agencies. Refer to all applicable data including, but not limited to, Safety Data Sheets, Product Datasheets, product labels, and specific instructions for personal protection.</w:t>
      </w:r>
    </w:p>
    <w:p w:rsidR="00000000" w:rsidDel="00000000" w:rsidP="00000000" w:rsidRDefault="00000000" w:rsidRPr="00000000" w14:paraId="00000057">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Protect products from damage from sunlight, weather, excessive temperatures and construction operations.  </w:t>
      </w:r>
    </w:p>
    <w:p w:rsidR="00000000" w:rsidDel="00000000" w:rsidP="00000000" w:rsidRDefault="00000000" w:rsidRPr="00000000" w14:paraId="00000058">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Remove damaged material from the site and dispose of in accordance with applicable regulations.</w:t>
      </w:r>
    </w:p>
    <w:p w:rsidR="00000000" w:rsidDel="00000000" w:rsidP="00000000" w:rsidRDefault="00000000" w:rsidRPr="00000000" w14:paraId="00000059">
      <w:pPr>
        <w:tabs>
          <w:tab w:val="left" w:leader="none" w:pos="360"/>
          <w:tab w:val="left" w:leader="none" w:pos="720"/>
          <w:tab w:val="left" w:leader="none" w:pos="1080"/>
        </w:tabs>
        <w:spacing w:after="12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5A">
      <w:pPr>
        <w:numPr>
          <w:ilvl w:val="1"/>
          <w:numId w:val="8"/>
        </w:numPr>
        <w:tabs>
          <w:tab w:val="left" w:leader="none" w:pos="360"/>
          <w:tab w:val="left" w:leader="none" w:pos="720"/>
          <w:tab w:val="left" w:leader="none" w:pos="1080"/>
        </w:tabs>
        <w:spacing w:after="120" w:lineRule="auto"/>
        <w:rPr>
          <w:rFonts w:ascii="Arial" w:cs="Arial" w:eastAsia="Arial" w:hAnsi="Arial"/>
          <w:u w:val="none"/>
        </w:rPr>
      </w:pPr>
      <w:r w:rsidDel="00000000" w:rsidR="00000000" w:rsidRPr="00000000">
        <w:rPr>
          <w:rFonts w:ascii="Arial" w:cs="Arial" w:eastAsia="Arial" w:hAnsi="Arial"/>
          <w:rtl w:val="0"/>
        </w:rPr>
        <w:t xml:space="preserve">SITE CONDITIONS</w:t>
      </w:r>
    </w:p>
    <w:p w:rsidR="00000000" w:rsidDel="00000000" w:rsidP="00000000" w:rsidRDefault="00000000" w:rsidRPr="00000000" w14:paraId="0000005B">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Environmental Requirements:</w:t>
      </w:r>
    </w:p>
    <w:p w:rsidR="00000000" w:rsidDel="00000000" w:rsidP="00000000" w:rsidRDefault="00000000" w:rsidRPr="00000000" w14:paraId="0000005C">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Do not perform Work during rain or inclement weather, including during high winds, snow, rain, fog, or mist.</w:t>
      </w:r>
    </w:p>
    <w:p w:rsidR="00000000" w:rsidDel="00000000" w:rsidP="00000000" w:rsidRDefault="00000000" w:rsidRPr="00000000" w14:paraId="0000005D">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Product requirements may vary. Refer to Manufacturer’s published literature.</w:t>
      </w:r>
    </w:p>
    <w:p w:rsidR="00000000" w:rsidDel="00000000" w:rsidP="00000000" w:rsidRDefault="00000000" w:rsidRPr="00000000" w14:paraId="0000005E">
      <w:pPr>
        <w:numPr>
          <w:ilvl w:val="2"/>
          <w:numId w:val="8"/>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Protection:</w:t>
      </w:r>
    </w:p>
    <w:p w:rsidR="00000000" w:rsidDel="00000000" w:rsidP="00000000" w:rsidRDefault="00000000" w:rsidRPr="00000000" w14:paraId="0000005F">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It is the responsibility of the installing Subcontractor to protect all surfaces not included in scope of Work from damage. </w:t>
      </w:r>
    </w:p>
    <w:p w:rsidR="00000000" w:rsidDel="00000000" w:rsidP="00000000" w:rsidRDefault="00000000" w:rsidRPr="00000000" w14:paraId="00000060">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Complete preparation Work prior to installing the waterproofing assembly.</w:t>
      </w:r>
      <w:r w:rsidDel="00000000" w:rsidR="00000000" w:rsidRPr="00000000">
        <w:rPr>
          <w:rtl w:val="0"/>
        </w:rPr>
      </w:r>
    </w:p>
    <w:p w:rsidR="00000000" w:rsidDel="00000000" w:rsidP="00000000" w:rsidRDefault="00000000" w:rsidRPr="00000000" w14:paraId="00000061">
      <w:p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62">
      <w:pPr>
        <w:numPr>
          <w:ilvl w:val="0"/>
          <w:numId w:val="8"/>
        </w:numPr>
        <w:tabs>
          <w:tab w:val="left" w:leader="none" w:pos="360"/>
          <w:tab w:val="left" w:leader="none" w:pos="720"/>
          <w:tab w:val="left" w:leader="none" w:pos="1080"/>
        </w:tabs>
        <w:spacing w:after="120" w:lineRule="auto"/>
        <w:ind w:left="1080" w:hanging="1080"/>
        <w:rPr>
          <w:rFonts w:ascii="Arial" w:cs="Arial" w:eastAsia="Arial" w:hAnsi="Arial"/>
        </w:rPr>
      </w:pPr>
      <w:r w:rsidDel="00000000" w:rsidR="00000000" w:rsidRPr="00000000">
        <w:rPr>
          <w:rFonts w:ascii="Arial" w:cs="Arial" w:eastAsia="Arial" w:hAnsi="Arial"/>
          <w:b w:val="1"/>
          <w:bCs w:val="1"/>
          <w:rtl w:val="0"/>
        </w:rPr>
        <w:t xml:space="preserve">PRODUCTS</w:t>
      </w:r>
    </w:p>
    <w:p w:rsidR="00000000" w:rsidDel="00000000" w:rsidP="00000000" w:rsidRDefault="00000000" w:rsidRPr="00000000" w14:paraId="00000063">
      <w:pPr>
        <w:tabs>
          <w:tab w:val="left" w:leader="none" w:pos="360"/>
          <w:tab w:val="left" w:leader="none" w:pos="720"/>
          <w:tab w:val="left" w:leader="none" w:pos="1080"/>
        </w:tabs>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64">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2.01</w:t>
        <w:tab/>
        <w:t xml:space="preserve">SELF-ADHERING SHEET WATERPROOFING</w:t>
      </w:r>
    </w:p>
    <w:p w:rsidR="00000000" w:rsidDel="00000000" w:rsidP="00000000" w:rsidRDefault="00000000" w:rsidRPr="00000000" w14:paraId="00000065">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POST-APPLIED MEMBRANE: A nominal 60mil (1.5mm) self-adhesive waterproofing membrane with a primerless, high-temperature stable and low-temperature application butyl adhesive (non-asphaltic) and a split siliconized release liner. </w:t>
      </w:r>
    </w:p>
    <w:p w:rsidR="00000000" w:rsidDel="00000000" w:rsidP="00000000" w:rsidRDefault="00000000" w:rsidRPr="00000000" w14:paraId="00000066">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Product shall have the following minimum physical properties:</w:t>
      </w:r>
    </w:p>
    <w:p w:rsidR="00000000" w:rsidDel="00000000" w:rsidP="00000000" w:rsidRDefault="00000000" w:rsidRPr="00000000" w14:paraId="00000067">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Maximum water absorption per ASTM D570: 0.2%</w:t>
      </w:r>
    </w:p>
    <w:p w:rsidR="00000000" w:rsidDel="00000000" w:rsidP="00000000" w:rsidRDefault="00000000" w:rsidRPr="00000000" w14:paraId="00000068">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Water Vapor Permeance per ASTM E96, Method B: Less than 0.1 US perm.</w:t>
      </w:r>
    </w:p>
    <w:p w:rsidR="00000000" w:rsidDel="00000000" w:rsidP="00000000" w:rsidRDefault="00000000" w:rsidRPr="00000000" w14:paraId="00000069">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Hydrostatic Pressure Resistance per ASTM D5385: Greater than 115 m (377 ft).</w:t>
      </w:r>
    </w:p>
    <w:p w:rsidR="00000000" w:rsidDel="00000000" w:rsidP="00000000" w:rsidRDefault="00000000" w:rsidRPr="00000000" w14:paraId="0000006A">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Tensile Strength, Membrane: 36 psi minimum; ASTM D882.</w:t>
      </w:r>
    </w:p>
    <w:p w:rsidR="00000000" w:rsidDel="00000000" w:rsidP="00000000" w:rsidRDefault="00000000" w:rsidRPr="00000000" w14:paraId="0000006B">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Ultimate Elongation: 108 percent minimum; ASTM D412</w:t>
      </w:r>
    </w:p>
    <w:p w:rsidR="00000000" w:rsidDel="00000000" w:rsidP="00000000" w:rsidRDefault="00000000" w:rsidRPr="00000000" w14:paraId="0000006C">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Low-Temperature Flexibility: Pass; ASTM D1970.</w:t>
      </w:r>
    </w:p>
    <w:p w:rsidR="00000000" w:rsidDel="00000000" w:rsidP="00000000" w:rsidRDefault="00000000" w:rsidRPr="00000000" w14:paraId="0000006D">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Crack Cycling: Unaffected after 100 cycles of 1/8-inch movement; ASTM C836.</w:t>
      </w:r>
    </w:p>
    <w:p w:rsidR="00000000" w:rsidDel="00000000" w:rsidP="00000000" w:rsidRDefault="00000000" w:rsidRPr="00000000" w14:paraId="0000006E">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Pull Adhesive strength (without primer) per ASTM D903: 22 lbf to concrete/masonry.</w:t>
      </w:r>
    </w:p>
    <w:p w:rsidR="00000000" w:rsidDel="00000000" w:rsidP="00000000" w:rsidRDefault="00000000" w:rsidRPr="00000000" w14:paraId="0000006F">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Pull Adhesive strength (without primer) per ASTM D903: 7 lbf to concrete/masonry, immersed.</w:t>
      </w:r>
    </w:p>
    <w:p w:rsidR="00000000" w:rsidDel="00000000" w:rsidP="00000000" w:rsidRDefault="00000000" w:rsidRPr="00000000" w14:paraId="00000070">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Puncture Resistance per ASTM E154, Section 10: 93 lbf.</w:t>
      </w:r>
    </w:p>
    <w:p w:rsidR="00000000" w:rsidDel="00000000" w:rsidP="00000000" w:rsidRDefault="00000000" w:rsidRPr="00000000" w14:paraId="00000071">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Methane Gas Permeability per ASTM D1434: 4.86*10-7 ft2/hr (1.25*10-7 cm2/sec)</w:t>
      </w:r>
    </w:p>
    <w:p w:rsidR="00000000" w:rsidDel="00000000" w:rsidP="00000000" w:rsidRDefault="00000000" w:rsidRPr="00000000" w14:paraId="00000072">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UV resistance during construction: 6 months.</w:t>
      </w:r>
    </w:p>
    <w:p w:rsidR="00000000" w:rsidDel="00000000" w:rsidP="00000000" w:rsidRDefault="00000000" w:rsidRPr="00000000" w14:paraId="00000073">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TeraPROOF 60SA Membrane or comparable product by one of the following:</w:t>
      </w:r>
    </w:p>
    <w:p w:rsidR="00000000" w:rsidDel="00000000" w:rsidP="00000000" w:rsidRDefault="00000000" w:rsidRPr="00000000" w14:paraId="00000074">
      <w:pPr>
        <w:numPr>
          <w:ilvl w:val="4"/>
          <w:numId w:val="8"/>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75">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76">
      <w:p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2.02 </w:t>
        <w:tab/>
        <w:t xml:space="preserve">AUXILIARY MATERIALS</w:t>
      </w:r>
    </w:p>
    <w:p w:rsidR="00000000" w:rsidDel="00000000" w:rsidP="00000000" w:rsidRDefault="00000000" w:rsidRPr="00000000" w14:paraId="00000077">
      <w:pPr>
        <w:numPr>
          <w:ilvl w:val="2"/>
          <w:numId w:val="4"/>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LIQUID-APPLIED WATERPROOFING MEMBRANE FOR DETAILS: Single-component, cold-applied, moisture curing elastomeric below-grade waterproofing that can be applied in one coat that complies with VOC limits of authorities having jurisdiction. </w:t>
      </w:r>
    </w:p>
    <w:p w:rsidR="00000000" w:rsidDel="00000000" w:rsidP="00000000" w:rsidRDefault="00000000" w:rsidRPr="00000000" w14:paraId="00000078">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Product shall have the following minimum physical properties:</w:t>
      </w:r>
    </w:p>
    <w:p w:rsidR="00000000" w:rsidDel="00000000" w:rsidP="00000000" w:rsidRDefault="00000000" w:rsidRPr="00000000" w14:paraId="00000079">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Solids Content, Liquid formulation; 95% minimum: ASTM D2369</w:t>
      </w:r>
    </w:p>
    <w:p w:rsidR="00000000" w:rsidDel="00000000" w:rsidP="00000000" w:rsidRDefault="00000000" w:rsidRPr="00000000" w14:paraId="0000007A">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High Solids, Cold Liquid-Applied Elastomeric  Silyl-Terminated Polymer Based Waterprooﬁng Membrane for Use with Separate Wearing Course: Pass all criteria; ASTM D8463.</w:t>
      </w:r>
    </w:p>
    <w:p w:rsidR="00000000" w:rsidDel="00000000" w:rsidP="00000000" w:rsidRDefault="00000000" w:rsidRPr="00000000" w14:paraId="0000007B">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High Solids, Cold Liquid-Applied Elastomeric Waterprooﬁng Membrane for Use with Separate Wearing Course: Pass all criteria; ASTM C836.</w:t>
      </w:r>
    </w:p>
    <w:p w:rsidR="00000000" w:rsidDel="00000000" w:rsidP="00000000" w:rsidRDefault="00000000" w:rsidRPr="00000000" w14:paraId="0000007C">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Cold, Liquid-Applied, Below-Grade, Exterior Dampprooﬁng and Waterprooﬁng Material Standard: Pass all criteria; AC 29.</w:t>
      </w:r>
    </w:p>
    <w:p w:rsidR="00000000" w:rsidDel="00000000" w:rsidP="00000000" w:rsidRDefault="00000000" w:rsidRPr="00000000" w14:paraId="0000007D">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Tensile Strength, Membrane: 200 psi minimum; ASTM D 412, Die C, modified.</w:t>
      </w:r>
    </w:p>
    <w:p w:rsidR="00000000" w:rsidDel="00000000" w:rsidP="00000000" w:rsidRDefault="00000000" w:rsidRPr="00000000" w14:paraId="0000007E">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Ultimate Elongation: 390 percent minimum; ASTM D 412, Die C, modified.</w:t>
      </w:r>
    </w:p>
    <w:p w:rsidR="00000000" w:rsidDel="00000000" w:rsidP="00000000" w:rsidRDefault="00000000" w:rsidRPr="00000000" w14:paraId="0000007F">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Low-Temperature Flexibility: Pass; ASTM D522.</w:t>
      </w:r>
    </w:p>
    <w:p w:rsidR="00000000" w:rsidDel="00000000" w:rsidP="00000000" w:rsidRDefault="00000000" w:rsidRPr="00000000" w14:paraId="00000080">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Crack Cycling: Unaffected after 100 cycles of 1/8-inch movement; ASTM C 836.</w:t>
      </w:r>
    </w:p>
    <w:p w:rsidR="00000000" w:rsidDel="00000000" w:rsidP="00000000" w:rsidRDefault="00000000" w:rsidRPr="00000000" w14:paraId="00000081">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Water Absorption: less than 1.0 percent weight loss-; ASTM D 6511.</w:t>
      </w:r>
    </w:p>
    <w:p w:rsidR="00000000" w:rsidDel="00000000" w:rsidP="00000000" w:rsidRDefault="00000000" w:rsidRPr="00000000" w14:paraId="00000082">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Water Vapor Permeance: 0.05 perm maximum; ASTM E 96, Desiccant Method.</w:t>
      </w:r>
    </w:p>
    <w:p w:rsidR="00000000" w:rsidDel="00000000" w:rsidP="00000000" w:rsidRDefault="00000000" w:rsidRPr="00000000" w14:paraId="00000083">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Water Vapor Permeance: 0.05 perm maximum; ASTM E 96, Inverted Water Method.</w:t>
      </w:r>
    </w:p>
    <w:p w:rsidR="00000000" w:rsidDel="00000000" w:rsidP="00000000" w:rsidRDefault="00000000" w:rsidRPr="00000000" w14:paraId="00000084">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Basis of Design Product: Subject to compliance with requirements provide Siplast TeraPROOF STP Liquid Membrane or comparable product by one of the following:</w:t>
      </w:r>
    </w:p>
    <w:p w:rsidR="00000000" w:rsidDel="00000000" w:rsidP="00000000" w:rsidRDefault="00000000" w:rsidRPr="00000000" w14:paraId="00000085">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86">
      <w:pPr>
        <w:numPr>
          <w:ilvl w:val="2"/>
          <w:numId w:val="4"/>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REINFORCING FABRIC:  A stitch-bond polyester used to reinforce High Solids Liquid waterproofing applications where specified. </w:t>
      </w:r>
    </w:p>
    <w:p w:rsidR="00000000" w:rsidDel="00000000" w:rsidP="00000000" w:rsidRDefault="00000000" w:rsidRPr="00000000" w14:paraId="00000087">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Pro Fleece or comparable product by one of the following:</w:t>
      </w:r>
    </w:p>
    <w:p w:rsidR="00000000" w:rsidDel="00000000" w:rsidP="00000000" w:rsidRDefault="00000000" w:rsidRPr="00000000" w14:paraId="00000088">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89">
      <w:pPr>
        <w:numPr>
          <w:ilvl w:val="2"/>
          <w:numId w:val="4"/>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SEALANT: A non-slump, moisture-curing, elastomeric sealant. Product shall have the following minimum physical properties:</w:t>
      </w:r>
    </w:p>
    <w:p w:rsidR="00000000" w:rsidDel="00000000" w:rsidP="00000000" w:rsidRDefault="00000000" w:rsidRPr="00000000" w14:paraId="0000008A">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Color: Limestone Gray</w:t>
      </w:r>
    </w:p>
    <w:p w:rsidR="00000000" w:rsidDel="00000000" w:rsidP="00000000" w:rsidRDefault="00000000" w:rsidRPr="00000000" w14:paraId="0000008B">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VOC Content: Less than 15 g/L</w:t>
      </w:r>
    </w:p>
    <w:p w:rsidR="00000000" w:rsidDel="00000000" w:rsidP="00000000" w:rsidRDefault="00000000" w:rsidRPr="00000000" w14:paraId="0000008C">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Basis of Design Product: Subject to compliance with requirements provide Siplast PS-715 NS Elastomeric Sealant or comparable product by one of the following:</w:t>
      </w:r>
    </w:p>
    <w:p w:rsidR="00000000" w:rsidDel="00000000" w:rsidP="00000000" w:rsidRDefault="00000000" w:rsidRPr="00000000" w14:paraId="0000008D">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8E">
      <w:pPr>
        <w:numPr>
          <w:ilvl w:val="2"/>
          <w:numId w:val="4"/>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DRAINAGE BOARD: A high-strength drainage panel consisting of a polystyrene core with a factory-laminated geotextile for installation over waterproofing membranes in most vertical commercial drainage applications.</w:t>
      </w:r>
    </w:p>
    <w:p w:rsidR="00000000" w:rsidDel="00000000" w:rsidP="00000000" w:rsidRDefault="00000000" w:rsidRPr="00000000" w14:paraId="0000008F">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Basis of Design Product: Subject to compliance with requirements provide Siplast TeraPROOF 10-11 Drainage Mat or comparable product by one of the following:</w:t>
      </w:r>
    </w:p>
    <w:p w:rsidR="00000000" w:rsidDel="00000000" w:rsidP="00000000" w:rsidRDefault="00000000" w:rsidRPr="00000000" w14:paraId="00000090">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91">
      <w:pPr>
        <w:numPr>
          <w:ilvl w:val="2"/>
          <w:numId w:val="4"/>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PROTECTION MEMBRANE: Flexible puncture-resistant composite sheet to protect waterproofing membrane from backfill damage and substrate separation for horizontal membrane applications. </w:t>
      </w:r>
    </w:p>
    <w:p w:rsidR="00000000" w:rsidDel="00000000" w:rsidP="00000000" w:rsidRDefault="00000000" w:rsidRPr="00000000" w14:paraId="00000092">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Basis of Design Product: Subject to compliance with requirements provide Siplast Protection CS1000 or comparable product by one of the following:</w:t>
      </w:r>
    </w:p>
    <w:p w:rsidR="00000000" w:rsidDel="00000000" w:rsidP="00000000" w:rsidRDefault="00000000" w:rsidRPr="00000000" w14:paraId="00000093">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94">
      <w:pPr>
        <w:numPr>
          <w:ilvl w:val="2"/>
          <w:numId w:val="4"/>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PRIMER: Liquid primer recommended for substrate by sheet-waterproofing material manufacturer.</w:t>
      </w:r>
    </w:p>
    <w:p w:rsidR="00000000" w:rsidDel="00000000" w:rsidP="00000000" w:rsidRDefault="00000000" w:rsidRPr="00000000" w14:paraId="00000095">
      <w:pPr>
        <w:numPr>
          <w:ilvl w:val="2"/>
          <w:numId w:val="4"/>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UV EXPOSED COATING: System compatible long-term UV stable single-component, cold-applied, moisture-curing elastomeric below-grade waterproofing membrane.</w:t>
      </w:r>
    </w:p>
    <w:p w:rsidR="00000000" w:rsidDel="00000000" w:rsidP="00000000" w:rsidRDefault="00000000" w:rsidRPr="00000000" w14:paraId="00000096">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Basis of Design Product: Subject to compliance with requirements provide Siplast Paraflex Liquid Membrane, Siplast Paraflex Liquid Flashing, or comparable product by one of the following:</w:t>
      </w:r>
    </w:p>
    <w:p w:rsidR="00000000" w:rsidDel="00000000" w:rsidP="00000000" w:rsidRDefault="00000000" w:rsidRPr="00000000" w14:paraId="00000097">
      <w:pPr>
        <w:numPr>
          <w:ilvl w:val="4"/>
          <w:numId w:val="4"/>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98">
      <w:p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9">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9A">
      <w:pPr>
        <w:numPr>
          <w:ilvl w:val="0"/>
          <w:numId w:val="2"/>
        </w:numPr>
        <w:tabs>
          <w:tab w:val="left" w:leader="none" w:pos="360"/>
          <w:tab w:val="left" w:leader="none" w:pos="720"/>
          <w:tab w:val="left" w:leader="none" w:pos="1080"/>
        </w:tabs>
        <w:spacing w:after="120" w:lineRule="auto"/>
        <w:ind w:left="1080" w:hanging="1080"/>
        <w:rPr>
          <w:rFonts w:ascii="Arial" w:cs="Arial" w:eastAsia="Arial" w:hAnsi="Arial"/>
        </w:rPr>
      </w:pPr>
      <w:r w:rsidDel="00000000" w:rsidR="00000000" w:rsidRPr="00000000">
        <w:rPr>
          <w:rFonts w:ascii="Arial" w:cs="Arial" w:eastAsia="Arial" w:hAnsi="Arial"/>
          <w:b w:val="1"/>
          <w:bCs w:val="1"/>
          <w:rtl w:val="0"/>
        </w:rPr>
        <w:t xml:space="preserve">EXECUTION</w:t>
      </w:r>
    </w:p>
    <w:p w:rsidR="00000000" w:rsidDel="00000000" w:rsidP="00000000" w:rsidRDefault="00000000" w:rsidRPr="00000000" w14:paraId="0000009B">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9C">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3.01</w:t>
        <w:tab/>
        <w:t xml:space="preserve">SUBSTRATE EXAMINATION</w:t>
      </w:r>
    </w:p>
    <w:p w:rsidR="00000000" w:rsidDel="00000000" w:rsidP="00000000" w:rsidRDefault="00000000" w:rsidRPr="00000000" w14:paraId="0000009D">
      <w:pPr>
        <w:numPr>
          <w:ilvl w:val="2"/>
          <w:numId w:val="2"/>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Refer to manufacturer’s literature for requirements for acceptable applications. </w:t>
      </w:r>
    </w:p>
    <w:p w:rsidR="00000000" w:rsidDel="00000000" w:rsidP="00000000" w:rsidRDefault="00000000" w:rsidRPr="00000000" w14:paraId="0000009E">
      <w:pPr>
        <w:numPr>
          <w:ilvl w:val="2"/>
          <w:numId w:val="2"/>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Verify that substrates and conditions are ready to accept the Work of this section. Notify </w:t>
      </w:r>
      <w:r w:rsidDel="00000000" w:rsidR="00000000" w:rsidRPr="00000000">
        <w:rPr>
          <w:rFonts w:ascii="Arial" w:cs="Arial" w:eastAsia="Arial" w:hAnsi="Arial"/>
          <w:b w:val="1"/>
          <w:bCs w:val="1"/>
          <w:rtl w:val="0"/>
        </w:rPr>
        <w:t xml:space="preserve">[engineer] [architect] [consultant]</w:t>
      </w:r>
      <w:r w:rsidDel="00000000" w:rsidR="00000000" w:rsidRPr="00000000">
        <w:rPr>
          <w:rFonts w:ascii="Arial" w:cs="Arial" w:eastAsia="Arial" w:hAnsi="Arial"/>
          <w:rtl w:val="0"/>
        </w:rPr>
        <w:t xml:space="preserve"> in writing of any discrepancies. Commencement of the Work or any parts thereof shall mean acceptance of the prepared substrates. </w:t>
      </w:r>
      <w:r w:rsidDel="00000000" w:rsidR="00000000" w:rsidRPr="00000000">
        <w:rPr>
          <w:rtl w:val="0"/>
        </w:rPr>
      </w:r>
    </w:p>
    <w:p w:rsidR="00000000" w:rsidDel="00000000" w:rsidP="00000000" w:rsidRDefault="00000000" w:rsidRPr="00000000" w14:paraId="0000009F">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A0">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3.02</w:t>
        <w:tab/>
        <w:t xml:space="preserve">PREPARATION OF SUBSTRATES</w:t>
      </w:r>
    </w:p>
    <w:p w:rsidR="00000000" w:rsidDel="00000000" w:rsidP="00000000" w:rsidRDefault="00000000" w:rsidRPr="00000000" w14:paraId="000000A1">
      <w:pPr>
        <w:numPr>
          <w:ilvl w:val="2"/>
          <w:numId w:val="1"/>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Complete examination and preparation by ensuring that the following conditions are met:</w:t>
      </w:r>
    </w:p>
    <w:p w:rsidR="00000000" w:rsidDel="00000000" w:rsidP="00000000" w:rsidRDefault="00000000" w:rsidRPr="00000000" w14:paraId="000000A2">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Do not begin any part of the work before the surfaces are smooth, dry, and free of formwork or curing residues, ice, oil, grease, dirt, or other contaminants. Fill the damaged areas so that they are as smooth as possible. </w:t>
      </w:r>
    </w:p>
    <w:p w:rsidR="00000000" w:rsidDel="00000000" w:rsidP="00000000" w:rsidRDefault="00000000" w:rsidRPr="00000000" w14:paraId="000000A3">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Concrete must be cured at least 14 days; concrete substrate must be free of voids. An adhesion test is recommended before the membrane application.</w:t>
      </w:r>
    </w:p>
    <w:p w:rsidR="00000000" w:rsidDel="00000000" w:rsidP="00000000" w:rsidRDefault="00000000" w:rsidRPr="00000000" w14:paraId="000000A4">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Ensure the compatibility of all membrane components with the coatings, cleaning agents or other products already applied to the surfaces to be treated. </w:t>
      </w:r>
    </w:p>
    <w:p w:rsidR="00000000" w:rsidDel="00000000" w:rsidP="00000000" w:rsidRDefault="00000000" w:rsidRPr="00000000" w14:paraId="000000A5">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Do not apply an accessory liquid membrane when rain or frost is expected within 24 hours. </w:t>
      </w:r>
    </w:p>
    <w:p w:rsidR="00000000" w:rsidDel="00000000" w:rsidP="00000000" w:rsidRDefault="00000000" w:rsidRPr="00000000" w14:paraId="000000A6">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Protect adjacent surfaces not designated to receive waterproofing.</w:t>
      </w:r>
    </w:p>
    <w:p w:rsidR="00000000" w:rsidDel="00000000" w:rsidP="00000000" w:rsidRDefault="00000000" w:rsidRPr="00000000" w14:paraId="000000A7">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Refer to manufacturer's literature for requirements for preparation of substrates. Surfaces shall be structurally sound and free of voids, spalled areas, loose aggregate and sharp protrusions. Remove contaminants such as grease, oil, and wax from exposed surfaces. Remove dust, dirt, loose stone and debris. Use repair materials and methods, which are acceptable to manufacturer of sheet membrane waterproofing.</w:t>
      </w:r>
    </w:p>
    <w:p w:rsidR="00000000" w:rsidDel="00000000" w:rsidP="00000000" w:rsidRDefault="00000000" w:rsidRPr="00000000" w14:paraId="000000A8">
      <w:pPr>
        <w:numPr>
          <w:ilvl w:val="2"/>
          <w:numId w:val="1"/>
        </w:numPr>
        <w:tabs>
          <w:tab w:val="left" w:leader="none" w:pos="360"/>
          <w:tab w:val="left" w:leader="none" w:pos="720"/>
          <w:tab w:val="left" w:leader="none" w:pos="1080"/>
        </w:tabs>
        <w:spacing w:after="120" w:lineRule="auto"/>
        <w:ind w:left="1440" w:hanging="720"/>
        <w:rPr>
          <w:rFonts w:ascii="Arial" w:cs="Arial" w:eastAsia="Arial" w:hAnsi="Arial"/>
          <w:u w:val="none"/>
        </w:rPr>
      </w:pPr>
      <w:r w:rsidDel="00000000" w:rsidR="00000000" w:rsidRPr="00000000">
        <w:rPr>
          <w:rFonts w:ascii="Arial" w:cs="Arial" w:eastAsia="Arial" w:hAnsi="Arial"/>
          <w:rtl w:val="0"/>
        </w:rPr>
        <w:t xml:space="preserve">Under-Slab Drainage Fill:</w:t>
      </w:r>
    </w:p>
    <w:p w:rsidR="00000000" w:rsidDel="00000000" w:rsidP="00000000" w:rsidRDefault="00000000" w:rsidRPr="00000000" w14:paraId="000000A9">
      <w:pPr>
        <w:tabs>
          <w:tab w:val="left" w:leader="none" w:pos="360"/>
          <w:tab w:val="left" w:leader="none" w:pos="720"/>
          <w:tab w:val="left" w:leader="none" w:pos="1080"/>
        </w:tabs>
        <w:spacing w:after="120" w:lineRule="auto"/>
        <w:ind w:left="1890" w:hanging="450"/>
        <w:rPr>
          <w:rFonts w:ascii="Arial" w:cs="Arial" w:eastAsia="Arial" w:hAnsi="Arial"/>
        </w:rPr>
      </w:pPr>
      <w:r w:rsidDel="00000000" w:rsidR="00000000" w:rsidRPr="00000000">
        <w:rPr>
          <w:rFonts w:ascii="Arial" w:cs="Arial" w:eastAsia="Arial" w:hAnsi="Arial"/>
          <w:rtl w:val="0"/>
        </w:rPr>
        <w:t xml:space="preserve">1.</w:t>
      </w:r>
      <w:r w:rsidDel="00000000" w:rsidR="00000000" w:rsidRPr="00000000">
        <w:rPr>
          <w:sz w:val="14"/>
          <w:szCs w:val="14"/>
          <w:rtl w:val="0"/>
        </w:rPr>
        <w:t xml:space="preserve">        </w:t>
      </w:r>
      <w:r w:rsidDel="00000000" w:rsidR="00000000" w:rsidRPr="00000000">
        <w:rPr>
          <w:rFonts w:ascii="Arial" w:cs="Arial" w:eastAsia="Arial" w:hAnsi="Arial"/>
          <w:rtl w:val="0"/>
        </w:rPr>
        <w:t xml:space="preserve">Do not proceed with installation until all underslab utilities are installed and drainage fill is level, free of standing water, sharp rocks, loose aggregate, or construction debris, and fully compacted.</w:t>
      </w:r>
    </w:p>
    <w:p w:rsidR="00000000" w:rsidDel="00000000" w:rsidP="00000000" w:rsidRDefault="00000000" w:rsidRPr="00000000" w14:paraId="000000AA">
      <w:pPr>
        <w:tabs>
          <w:tab w:val="left" w:leader="none" w:pos="360"/>
          <w:tab w:val="left" w:leader="none" w:pos="720"/>
          <w:tab w:val="left" w:leader="none" w:pos="1080"/>
        </w:tabs>
        <w:spacing w:after="120" w:lineRule="auto"/>
        <w:ind w:left="1890" w:hanging="450"/>
        <w:rPr>
          <w:rFonts w:ascii="Arial" w:cs="Arial" w:eastAsia="Arial" w:hAnsi="Arial"/>
        </w:rPr>
      </w:pPr>
      <w:r w:rsidDel="00000000" w:rsidR="00000000" w:rsidRPr="00000000">
        <w:rPr>
          <w:rFonts w:ascii="Arial" w:cs="Arial" w:eastAsia="Arial" w:hAnsi="Arial"/>
          <w:rtl w:val="0"/>
        </w:rPr>
        <w:t xml:space="preserve">2.</w:t>
      </w:r>
      <w:r w:rsidDel="00000000" w:rsidR="00000000" w:rsidRPr="00000000">
        <w:rPr>
          <w:sz w:val="14"/>
          <w:szCs w:val="14"/>
          <w:rtl w:val="0"/>
        </w:rPr>
        <w:t xml:space="preserve">        </w:t>
      </w:r>
      <w:r w:rsidDel="00000000" w:rsidR="00000000" w:rsidRPr="00000000">
        <w:rPr>
          <w:rFonts w:ascii="Arial" w:cs="Arial" w:eastAsia="Arial" w:hAnsi="Arial"/>
          <w:rtl w:val="0"/>
        </w:rPr>
        <w:t xml:space="preserve">Fill gaps or voids greater than 1/2”. Grout around penetrations, such as pipe and conduit, to provide a stable base.</w:t>
      </w:r>
    </w:p>
    <w:p w:rsidR="00000000" w:rsidDel="00000000" w:rsidP="00000000" w:rsidRDefault="00000000" w:rsidRPr="00000000" w14:paraId="000000AB">
      <w:pPr>
        <w:numPr>
          <w:ilvl w:val="2"/>
          <w:numId w:val="1"/>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Cast-In-Place Substrates:</w:t>
      </w:r>
    </w:p>
    <w:p w:rsidR="00000000" w:rsidDel="00000000" w:rsidP="00000000" w:rsidRDefault="00000000" w:rsidRPr="00000000" w14:paraId="000000AC">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Do not proceed with installation until concrete has properly cured and dried, minimum 7 days for normal structural concrete and minimum 14 days for lightweight structural concrete.</w:t>
      </w:r>
    </w:p>
    <w:p w:rsidR="00000000" w:rsidDel="00000000" w:rsidP="00000000" w:rsidRDefault="00000000" w:rsidRPr="00000000" w14:paraId="000000AD">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Fill form tie rod holes with concrete and finish flush with surrounding surface.</w:t>
      </w:r>
    </w:p>
    <w:p w:rsidR="00000000" w:rsidDel="00000000" w:rsidP="00000000" w:rsidRDefault="00000000" w:rsidRPr="00000000" w14:paraId="000000AE">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Repair bugholes over 1/2" in length and 1/4" deep and finish flush with surrounding surface.</w:t>
      </w:r>
    </w:p>
    <w:p w:rsidR="00000000" w:rsidDel="00000000" w:rsidP="00000000" w:rsidRDefault="00000000" w:rsidRPr="00000000" w14:paraId="000000AF">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Remove scaling to sound, unaffected concrete and repair exposed area.</w:t>
      </w:r>
    </w:p>
    <w:p w:rsidR="00000000" w:rsidDel="00000000" w:rsidP="00000000" w:rsidRDefault="00000000" w:rsidRPr="00000000" w14:paraId="000000B0">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Remove grease, oil, bitumen, form-release agents, paints, curing compounds, and other penetrating contaminants or film-forming coatings from concrete.</w:t>
      </w:r>
    </w:p>
    <w:p w:rsidR="00000000" w:rsidDel="00000000" w:rsidP="00000000" w:rsidRDefault="00000000" w:rsidRPr="00000000" w14:paraId="000000B1">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Remove fins, ridges, mortar, and other projections and fill honeycomb, aggregate pockets, holes, and other voids.</w:t>
      </w:r>
    </w:p>
    <w:p w:rsidR="00000000" w:rsidDel="00000000" w:rsidP="00000000" w:rsidRDefault="00000000" w:rsidRPr="00000000" w14:paraId="000000B2">
      <w:pPr>
        <w:numPr>
          <w:ilvl w:val="4"/>
          <w:numId w:val="1"/>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Grind irregular construction joints to suitable flush surface.</w:t>
      </w:r>
    </w:p>
    <w:p w:rsidR="00000000" w:rsidDel="00000000" w:rsidP="00000000" w:rsidRDefault="00000000" w:rsidRPr="00000000" w14:paraId="000000B3">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Prepare, fill, prime, and treat joints and cracks in substrates. Remove dust and dirt from joints and cracks according to ASTM D4258.</w:t>
      </w:r>
    </w:p>
    <w:p w:rsidR="00000000" w:rsidDel="00000000" w:rsidP="00000000" w:rsidRDefault="00000000" w:rsidRPr="00000000" w14:paraId="000000B4">
      <w:pPr>
        <w:numPr>
          <w:ilvl w:val="4"/>
          <w:numId w:val="1"/>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Install sheet strips of width according to manufacturer's written instructions and center over treated construction and contraction joints and cracks exceeding a width of 1/16 inch.</w:t>
      </w:r>
    </w:p>
    <w:p w:rsidR="00000000" w:rsidDel="00000000" w:rsidP="00000000" w:rsidRDefault="00000000" w:rsidRPr="00000000" w14:paraId="000000B5">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Corners: Prepare, prime, and treat inside and outside corners according to manufacturer's instructions.</w:t>
      </w:r>
    </w:p>
    <w:p w:rsidR="00000000" w:rsidDel="00000000" w:rsidP="00000000" w:rsidRDefault="00000000" w:rsidRPr="00000000" w14:paraId="000000B6">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Prepare, treat, and seal vertical and horizontal surfaces at terminations and penetrations through waterproofing and at drains and protrusions according to ASTM D 6135.</w:t>
      </w:r>
    </w:p>
    <w:p w:rsidR="00000000" w:rsidDel="00000000" w:rsidP="00000000" w:rsidRDefault="00000000" w:rsidRPr="00000000" w14:paraId="000000B7">
      <w:pPr>
        <w:numPr>
          <w:ilvl w:val="2"/>
          <w:numId w:val="1"/>
        </w:numPr>
        <w:tabs>
          <w:tab w:val="left" w:leader="none" w:pos="360"/>
          <w:tab w:val="left" w:leader="none" w:pos="720"/>
          <w:tab w:val="left" w:leader="none" w:pos="1080"/>
        </w:tabs>
        <w:spacing w:after="120" w:lineRule="auto"/>
        <w:ind w:left="1440" w:hanging="720"/>
        <w:rPr>
          <w:rFonts w:ascii="Arial" w:cs="Arial" w:eastAsia="Arial" w:hAnsi="Arial"/>
          <w:u w:val="none"/>
        </w:rPr>
      </w:pPr>
      <w:r w:rsidDel="00000000" w:rsidR="00000000" w:rsidRPr="00000000">
        <w:rPr>
          <w:rFonts w:ascii="Arial" w:cs="Arial" w:eastAsia="Arial" w:hAnsi="Arial"/>
          <w:rtl w:val="0"/>
        </w:rPr>
        <w:t xml:space="preserve">Masonry Substrates: Apply waterproofing over concrete block and brick with smooth trowel-cut mortar joints.</w:t>
      </w:r>
    </w:p>
    <w:p w:rsidR="00000000" w:rsidDel="00000000" w:rsidP="00000000" w:rsidRDefault="00000000" w:rsidRPr="00000000" w14:paraId="000000B8">
      <w:pPr>
        <w:numPr>
          <w:ilvl w:val="2"/>
          <w:numId w:val="1"/>
        </w:numPr>
        <w:tabs>
          <w:tab w:val="left" w:leader="none" w:pos="360"/>
          <w:tab w:val="left" w:leader="none" w:pos="720"/>
          <w:tab w:val="left" w:leader="none" w:pos="1080"/>
        </w:tabs>
        <w:spacing w:after="120" w:lineRule="auto"/>
        <w:ind w:left="1440" w:hanging="720"/>
        <w:rPr>
          <w:rFonts w:ascii="Arial" w:cs="Arial" w:eastAsia="Arial" w:hAnsi="Arial"/>
          <w:u w:val="none"/>
        </w:rPr>
      </w:pPr>
      <w:r w:rsidDel="00000000" w:rsidR="00000000" w:rsidRPr="00000000">
        <w:rPr>
          <w:rFonts w:ascii="Arial" w:cs="Arial" w:eastAsia="Arial" w:hAnsi="Arial"/>
          <w:rtl w:val="0"/>
        </w:rPr>
        <w:t xml:space="preserve">Related Materials: Treat joints and install flashings as recommended by waterproofing manufacturer.</w:t>
      </w:r>
    </w:p>
    <w:p w:rsidR="00000000" w:rsidDel="00000000" w:rsidP="00000000" w:rsidRDefault="00000000" w:rsidRPr="00000000" w14:paraId="000000B9">
      <w:pPr>
        <w:tabs>
          <w:tab w:val="left" w:leader="none" w:pos="360"/>
          <w:tab w:val="left" w:leader="none" w:pos="720"/>
          <w:tab w:val="left" w:leader="none" w:pos="1080"/>
        </w:tabs>
        <w:spacing w:after="12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BA">
      <w:pPr>
        <w:tabs>
          <w:tab w:val="left" w:leader="none" w:pos="360"/>
          <w:tab w:val="left" w:leader="none" w:pos="72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3.03</w:t>
        <w:tab/>
        <w:t xml:space="preserve">SELF-ADHERING SHEET WATERPROOFING APPLICATION</w:t>
      </w:r>
    </w:p>
    <w:p w:rsidR="00000000" w:rsidDel="00000000" w:rsidP="00000000" w:rsidRDefault="00000000" w:rsidRPr="00000000" w14:paraId="000000BB">
      <w:pPr>
        <w:numPr>
          <w:ilvl w:val="2"/>
          <w:numId w:val="3"/>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GENERAL REQUIREMENTS</w:t>
      </w:r>
    </w:p>
    <w:p w:rsidR="00000000" w:rsidDel="00000000" w:rsidP="00000000" w:rsidRDefault="00000000" w:rsidRPr="00000000" w14:paraId="000000BC">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The self-adhering sheet waterproofing membrane can be applied vertically or horizontally and shall be lapped onto the previous sheet a minimum of 4” (10 cm). All horizontal laps should be shingled to shed water.</w:t>
      </w:r>
    </w:p>
    <w:p w:rsidR="00000000" w:rsidDel="00000000" w:rsidP="00000000" w:rsidRDefault="00000000" w:rsidRPr="00000000" w14:paraId="000000BD">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The self-adhering sheet waterproofing membrane must be mechanically roll-pressed with a J-Roller to ensure the membrane develops sound contact to the substrate.</w:t>
      </w:r>
    </w:p>
    <w:p w:rsidR="00000000" w:rsidDel="00000000" w:rsidP="00000000" w:rsidRDefault="00000000" w:rsidRPr="00000000" w14:paraId="000000BE">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All non-water shedding edges must be sealed with cold fluid-applied waterproofing, elastomeric sealant, or compatible approved sealant.</w:t>
      </w:r>
    </w:p>
    <w:p w:rsidR="00000000" w:rsidDel="00000000" w:rsidP="00000000" w:rsidRDefault="00000000" w:rsidRPr="00000000" w14:paraId="000000BF">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At the end of each working day, if the wall has been only partially covered, apply a bead of cold fluid-applied waterproofing, elastomeric sealant, or compatible approved sealant along the top edge of the membrane at its termination to prevent vertical drainage of precipitation from penetrating the end and undermining the membrane adhesion.</w:t>
      </w:r>
    </w:p>
    <w:p w:rsidR="00000000" w:rsidDel="00000000" w:rsidP="00000000" w:rsidRDefault="00000000" w:rsidRPr="00000000" w14:paraId="000000C0">
      <w:pPr>
        <w:tabs>
          <w:tab w:val="left" w:leader="none" w:pos="360"/>
          <w:tab w:val="left" w:leader="none" w:pos="720"/>
          <w:tab w:val="left" w:leader="none" w:pos="1080"/>
        </w:tabs>
        <w:spacing w:after="12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C1">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3.04</w:t>
        <w:tab/>
        <w:t xml:space="preserve">WATERPROOFING DRAINAGE AND PROTECTION INSTALLATION</w:t>
      </w:r>
    </w:p>
    <w:p w:rsidR="00000000" w:rsidDel="00000000" w:rsidP="00000000" w:rsidRDefault="00000000" w:rsidRPr="00000000" w14:paraId="000000C2">
      <w:pPr>
        <w:numPr>
          <w:ilvl w:val="2"/>
          <w:numId w:val="9"/>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GENERAL REQUIREMENTS</w:t>
      </w:r>
    </w:p>
    <w:p w:rsidR="00000000" w:rsidDel="00000000" w:rsidP="00000000" w:rsidRDefault="00000000" w:rsidRPr="00000000" w14:paraId="000000C3">
      <w:pPr>
        <w:numPr>
          <w:ilvl w:val="3"/>
          <w:numId w:val="9"/>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Ensure the self-adhering sheet waterproofing membrane has been thoroughly inspected and all deficiencies corrected before applying additional layers such as insulation board, drainage boards, protection course or backfilling. </w:t>
      </w:r>
    </w:p>
    <w:p w:rsidR="00000000" w:rsidDel="00000000" w:rsidP="00000000" w:rsidRDefault="00000000" w:rsidRPr="00000000" w14:paraId="000000C4">
      <w:pPr>
        <w:numPr>
          <w:ilvl w:val="3"/>
          <w:numId w:val="9"/>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Self-adhering sheet waterproofing membrane requires a protection course before overburden or backfill installations.</w:t>
      </w:r>
    </w:p>
    <w:p w:rsidR="00000000" w:rsidDel="00000000" w:rsidP="00000000" w:rsidRDefault="00000000" w:rsidRPr="00000000" w14:paraId="000000C5">
      <w:pPr>
        <w:numPr>
          <w:ilvl w:val="3"/>
          <w:numId w:val="9"/>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Do not use fasteners to attach the drainage board, insulation board, or protection course through the waterproofing. If fasteners are used, they must be installed above the waterproofing layer.  Fasteners installed as a temporary measure must be removed and the holes repaired using waterproofing materials.  </w:t>
      </w:r>
    </w:p>
    <w:p w:rsidR="00000000" w:rsidDel="00000000" w:rsidP="00000000" w:rsidRDefault="00000000" w:rsidRPr="00000000" w14:paraId="000000C6">
      <w:pPr>
        <w:numPr>
          <w:ilvl w:val="2"/>
          <w:numId w:val="9"/>
        </w:numPr>
        <w:tabs>
          <w:tab w:val="left" w:leader="none" w:pos="360"/>
          <w:tab w:val="left" w:leader="none" w:pos="720"/>
          <w:tab w:val="left" w:leader="none" w:pos="1080"/>
        </w:tabs>
        <w:spacing w:after="120" w:lineRule="auto"/>
        <w:ind w:left="1440" w:hanging="720"/>
        <w:rPr>
          <w:rFonts w:ascii="Arial" w:cs="Arial" w:eastAsia="Arial" w:hAnsi="Arial"/>
          <w:u w:val="none"/>
        </w:rPr>
      </w:pPr>
      <w:r w:rsidDel="00000000" w:rsidR="00000000" w:rsidRPr="00000000">
        <w:rPr>
          <w:rFonts w:ascii="Arial" w:cs="Arial" w:eastAsia="Arial" w:hAnsi="Arial"/>
          <w:rtl w:val="0"/>
        </w:rPr>
        <w:t xml:space="preserve">FOR DRAINAGE BOARDS AND PROTECTION MEMBRANES:</w:t>
      </w:r>
    </w:p>
    <w:p w:rsidR="00000000" w:rsidDel="00000000" w:rsidP="00000000" w:rsidRDefault="00000000" w:rsidRPr="00000000" w14:paraId="000000C7">
      <w:pPr>
        <w:numPr>
          <w:ilvl w:val="3"/>
          <w:numId w:val="9"/>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Fasten with termination bar above the waterproofing layer, at leading edge only, and hold in place using backfill materials; Adhere using ribbons or spots of adhesive.</w:t>
      </w:r>
    </w:p>
    <w:p w:rsidR="00000000" w:rsidDel="00000000" w:rsidP="00000000" w:rsidRDefault="00000000" w:rsidRPr="00000000" w14:paraId="000000C8">
      <w:pPr>
        <w:numPr>
          <w:ilvl w:val="2"/>
          <w:numId w:val="9"/>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FOR INSULATION BOARDS:</w:t>
      </w:r>
    </w:p>
    <w:p w:rsidR="00000000" w:rsidDel="00000000" w:rsidP="00000000" w:rsidRDefault="00000000" w:rsidRPr="00000000" w14:paraId="000000C9">
      <w:pPr>
        <w:numPr>
          <w:ilvl w:val="3"/>
          <w:numId w:val="9"/>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Hold in place using backfill materials; Partially adhere using spots of insulation adhesive; or Adhere using strips of insulation adhesive.</w:t>
      </w:r>
    </w:p>
    <w:p w:rsidR="00000000" w:rsidDel="00000000" w:rsidP="00000000" w:rsidRDefault="00000000" w:rsidRPr="00000000" w14:paraId="000000CA">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CB">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3.05</w:t>
        <w:tab/>
        <w:t xml:space="preserve">WATERPROOFING DETAILS</w:t>
      </w:r>
    </w:p>
    <w:p w:rsidR="00000000" w:rsidDel="00000000" w:rsidP="00000000" w:rsidRDefault="00000000" w:rsidRPr="00000000" w14:paraId="000000CC">
      <w:pPr>
        <w:numPr>
          <w:ilvl w:val="2"/>
          <w:numId w:val="11"/>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Use the liquid waterproofing membrane and reinforcing fabric for details such as penetrations, changes in direction, or changes in materials, such as concrete and steel. </w:t>
      </w:r>
    </w:p>
    <w:p w:rsidR="00000000" w:rsidDel="00000000" w:rsidP="00000000" w:rsidRDefault="00000000" w:rsidRPr="00000000" w14:paraId="000000CD">
      <w:pPr>
        <w:numPr>
          <w:ilvl w:val="2"/>
          <w:numId w:val="11"/>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Protect adjacent surfaces not designated to receive waterproofing.</w:t>
      </w:r>
    </w:p>
    <w:p w:rsidR="00000000" w:rsidDel="00000000" w:rsidP="00000000" w:rsidRDefault="00000000" w:rsidRPr="00000000" w14:paraId="000000CE">
      <w:pPr>
        <w:numPr>
          <w:ilvl w:val="2"/>
          <w:numId w:val="11"/>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Refer to manufacturer's literature for requirements for preparation of substrates. Surfaces shall be structurally sound and free of voids, spalled areas, loose aggregate and sharp protrusions. Remove contaminants such as grease, oil, and wax from exposed surfaces. Remove dust, dirt, loose stone and debris. Use repair materials and methods, which are acceptable to manufacturer of sheet membrane waterproofing.</w:t>
      </w:r>
    </w:p>
    <w:p w:rsidR="00000000" w:rsidDel="00000000" w:rsidP="00000000" w:rsidRDefault="00000000" w:rsidRPr="00000000" w14:paraId="000000CF">
      <w:pPr>
        <w:tabs>
          <w:tab w:val="left" w:leader="none" w:pos="360"/>
          <w:tab w:val="left" w:leader="none" w:pos="720"/>
          <w:tab w:val="left" w:leader="none" w:pos="1080"/>
        </w:tabs>
        <w:spacing w:after="12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D0">
      <w:pPr>
        <w:tabs>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3.06 </w:t>
        <w:tab/>
        <w:t xml:space="preserve">CLEANING &amp; PROTECTION</w:t>
      </w:r>
    </w:p>
    <w:p w:rsidR="00000000" w:rsidDel="00000000" w:rsidP="00000000" w:rsidRDefault="00000000" w:rsidRPr="00000000" w14:paraId="000000D1">
      <w:pPr>
        <w:numPr>
          <w:ilvl w:val="2"/>
          <w:numId w:val="7"/>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Applicator shall protect </w:t>
      </w:r>
      <w:r w:rsidDel="00000000" w:rsidR="00000000" w:rsidRPr="00000000">
        <w:rPr>
          <w:rFonts w:ascii="Arial" w:cs="Arial" w:eastAsia="Arial" w:hAnsi="Arial"/>
          <w:rtl w:val="0"/>
        </w:rPr>
        <w:t xml:space="preserve">self-adhering sheet</w:t>
      </w:r>
      <w:r w:rsidDel="00000000" w:rsidR="00000000" w:rsidRPr="00000000">
        <w:rPr>
          <w:rFonts w:ascii="Arial" w:cs="Arial" w:eastAsia="Arial" w:hAnsi="Arial"/>
          <w:rtl w:val="0"/>
        </w:rPr>
        <w:t xml:space="preserve"> waterproofing system from damage during the application. General Contractor shall make provision to protect </w:t>
      </w:r>
      <w:r w:rsidDel="00000000" w:rsidR="00000000" w:rsidRPr="00000000">
        <w:rPr>
          <w:rFonts w:ascii="Arial" w:cs="Arial" w:eastAsia="Arial" w:hAnsi="Arial"/>
          <w:rtl w:val="0"/>
        </w:rPr>
        <w:t xml:space="preserve">self-adhering sheet</w:t>
      </w:r>
      <w:r w:rsidDel="00000000" w:rsidR="00000000" w:rsidRPr="00000000">
        <w:rPr>
          <w:rFonts w:ascii="Arial" w:cs="Arial" w:eastAsia="Arial" w:hAnsi="Arial"/>
          <w:rtl w:val="0"/>
        </w:rPr>
        <w:t xml:space="preserve"> waterproofing during the remainder of the construction period. Repair any damage that may occur after installation in a manner consistent with the scope and intent of this specification.</w:t>
      </w:r>
    </w:p>
    <w:p w:rsidR="00000000" w:rsidDel="00000000" w:rsidP="00000000" w:rsidRDefault="00000000" w:rsidRPr="00000000" w14:paraId="000000D2">
      <w:pPr>
        <w:numPr>
          <w:ilvl w:val="2"/>
          <w:numId w:val="7"/>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Remove masking materials after installation.</w:t>
      </w:r>
    </w:p>
    <w:p w:rsidR="00000000" w:rsidDel="00000000" w:rsidP="00000000" w:rsidRDefault="00000000" w:rsidRPr="00000000" w14:paraId="000000D3">
      <w:pPr>
        <w:numPr>
          <w:ilvl w:val="2"/>
          <w:numId w:val="7"/>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Clean-up and properly dispose of waste and debris resulting from these operations each day as required to prevent damages and disruptions to operations.</w:t>
      </w:r>
    </w:p>
    <w:p w:rsidR="00000000" w:rsidDel="00000000" w:rsidP="00000000" w:rsidRDefault="00000000" w:rsidRPr="00000000" w14:paraId="000000D4">
      <w:pPr>
        <w:numPr>
          <w:ilvl w:val="2"/>
          <w:numId w:val="7"/>
        </w:numPr>
        <w:tabs>
          <w:tab w:val="left" w:leader="none" w:pos="360"/>
          <w:tab w:val="left" w:leader="none" w:pos="720"/>
          <w:tab w:val="left" w:leader="none" w:pos="1080"/>
        </w:tabs>
        <w:spacing w:after="120" w:lineRule="auto"/>
        <w:ind w:left="1440" w:hanging="720"/>
        <w:rPr>
          <w:rFonts w:ascii="Arial" w:cs="Arial" w:eastAsia="Arial" w:hAnsi="Arial"/>
          <w:u w:val="none"/>
        </w:rPr>
      </w:pPr>
      <w:r w:rsidDel="00000000" w:rsidR="00000000" w:rsidRPr="00000000">
        <w:rPr>
          <w:rFonts w:ascii="Arial" w:cs="Arial" w:eastAsia="Arial" w:hAnsi="Arial"/>
          <w:rtl w:val="0"/>
        </w:rPr>
        <w:t xml:space="preserve">Self-adhering sheet</w:t>
      </w:r>
      <w:r w:rsidDel="00000000" w:rsidR="00000000" w:rsidRPr="00000000">
        <w:rPr>
          <w:rFonts w:ascii="Arial" w:cs="Arial" w:eastAsia="Arial" w:hAnsi="Arial"/>
          <w:rtl w:val="0"/>
        </w:rPr>
        <w:t xml:space="preserve"> waterproofing membrane must never be exposed to UV rays for more than 180 consecutive days. If such a delay is anticipated, protect the surface with a UV barrier.</w:t>
      </w:r>
    </w:p>
    <w:p w:rsidR="00000000" w:rsidDel="00000000" w:rsidP="00000000" w:rsidRDefault="00000000" w:rsidRPr="00000000" w14:paraId="000000D5">
      <w:pPr>
        <w:tabs>
          <w:tab w:val="left" w:leader="none" w:pos="720"/>
          <w:tab w:val="left" w:leader="none" w:pos="1080"/>
        </w:tabs>
        <w:spacing w:after="12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D6">
      <w:pPr>
        <w:tabs>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3.07</w:t>
        <w:tab/>
        <w:t xml:space="preserve">REPAIR</w:t>
      </w:r>
    </w:p>
    <w:p w:rsidR="00000000" w:rsidDel="00000000" w:rsidP="00000000" w:rsidRDefault="00000000" w:rsidRPr="00000000" w14:paraId="000000D7">
      <w:pPr>
        <w:numPr>
          <w:ilvl w:val="2"/>
          <w:numId w:val="6"/>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Remove any non-adherent sections.</w:t>
      </w:r>
    </w:p>
    <w:p w:rsidR="00000000" w:rsidDel="00000000" w:rsidP="00000000" w:rsidRDefault="00000000" w:rsidRPr="00000000" w14:paraId="000000D8">
      <w:pPr>
        <w:numPr>
          <w:ilvl w:val="2"/>
          <w:numId w:val="6"/>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Clean the surface to be repaired, as well as an additional 6 inches around the perimeter of the surface to be repaired, using a clean cloth and a specified cleaner. </w:t>
      </w:r>
    </w:p>
    <w:p w:rsidR="00000000" w:rsidDel="00000000" w:rsidP="00000000" w:rsidRDefault="00000000" w:rsidRPr="00000000" w14:paraId="000000D9">
      <w:pPr>
        <w:numPr>
          <w:ilvl w:val="2"/>
          <w:numId w:val="6"/>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The damaged area should be repaired by applying the equivalent thickness and layers of the chosen system. Overlap the new layer of the waterproofing membrane and reinforcement by 6 inches onto the clean and dry waterproofing surface.</w:t>
      </w:r>
    </w:p>
    <w:p w:rsidR="00000000" w:rsidDel="00000000" w:rsidP="00000000" w:rsidRDefault="00000000" w:rsidRPr="00000000" w14:paraId="000000DA">
      <w:pPr>
        <w:numPr>
          <w:ilvl w:val="2"/>
          <w:numId w:val="6"/>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Liquid Membrane Repairs: Overlap the new layer of the cold fluid-applied waterproofing membrane and reinforcement by 6 inches onto the clean and dry waterproofing surface.</w:t>
      </w:r>
    </w:p>
    <w:p w:rsidR="00000000" w:rsidDel="00000000" w:rsidP="00000000" w:rsidRDefault="00000000" w:rsidRPr="00000000" w14:paraId="000000DB">
      <w:pPr>
        <w:numPr>
          <w:ilvl w:val="2"/>
          <w:numId w:val="6"/>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Ensure that the distance of the membrane overlap is maintained on all edges. </w:t>
      </w:r>
    </w:p>
    <w:p w:rsidR="00000000" w:rsidDel="00000000" w:rsidP="00000000" w:rsidRDefault="00000000" w:rsidRPr="00000000" w14:paraId="000000DC">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DD">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rPr>
          <w:rFonts w:ascii="Arial" w:cs="Arial" w:eastAsia="Arial" w:hAnsi="Arial"/>
          <w:rtl w:val="0"/>
        </w:rPr>
        <w:t xml:space="preserve">3.08</w:t>
        <w:tab/>
        <w:t xml:space="preserve">FIELD QUALITY CONTROL</w:t>
      </w:r>
      <w:r w:rsidDel="00000000" w:rsidR="00000000" w:rsidRPr="00000000">
        <w:rPr>
          <w:rtl w:val="0"/>
        </w:rPr>
      </w:r>
    </w:p>
    <w:p w:rsidR="00000000" w:rsidDel="00000000" w:rsidP="00000000" w:rsidRDefault="00000000" w:rsidRPr="00000000" w14:paraId="000000DE">
      <w:pPr>
        <w:numPr>
          <w:ilvl w:val="2"/>
          <w:numId w:val="10"/>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Remove and replace deficient waterproofing components as specified.</w:t>
      </w:r>
    </w:p>
    <w:p w:rsidR="00000000" w:rsidDel="00000000" w:rsidP="00000000" w:rsidRDefault="00000000" w:rsidRPr="00000000" w14:paraId="000000DF">
      <w:pPr>
        <w:numPr>
          <w:ilvl w:val="2"/>
          <w:numId w:val="10"/>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It is important to repair damage as soon as possible. </w:t>
      </w:r>
      <w:r w:rsidDel="00000000" w:rsidR="00000000" w:rsidRPr="00000000">
        <w:rPr>
          <w:rtl w:val="0"/>
        </w:rPr>
      </w:r>
    </w:p>
    <w:p w:rsidR="00000000" w:rsidDel="00000000" w:rsidP="00000000" w:rsidRDefault="00000000" w:rsidRPr="00000000" w14:paraId="000000E0">
      <w:pPr>
        <w:keepNext w:val="1"/>
        <w:tabs>
          <w:tab w:val="left" w:leader="none" w:pos="360"/>
          <w:tab w:val="left" w:leader="none" w:pos="720"/>
          <w:tab w:val="left" w:leader="none" w:pos="1080"/>
        </w:tabs>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E1">
      <w:pPr>
        <w:keepNext w:val="1"/>
        <w:tabs>
          <w:tab w:val="left" w:leader="none" w:pos="360"/>
          <w:tab w:val="left" w:leader="none" w:pos="720"/>
          <w:tab w:val="left" w:leader="none" w:pos="1080"/>
        </w:tabs>
        <w:spacing w:after="120" w:line="240" w:lineRule="auto"/>
        <w:rPr>
          <w:rFonts w:ascii="Arial" w:cs="Arial" w:eastAsia="Arial" w:hAnsi="Arial"/>
        </w:rPr>
      </w:pPr>
      <w:r w:rsidDel="00000000" w:rsidR="00000000" w:rsidRPr="00000000">
        <w:rPr>
          <w:rFonts w:ascii="Arial" w:cs="Arial" w:eastAsia="Arial" w:hAnsi="Arial"/>
          <w:rtl w:val="0"/>
        </w:rPr>
        <w:t xml:space="preserve">3.09</w:t>
        <w:tab/>
        <w:t xml:space="preserve">CLEANING AND PROTECTION</w:t>
      </w:r>
    </w:p>
    <w:p w:rsidR="00000000" w:rsidDel="00000000" w:rsidP="00000000" w:rsidRDefault="00000000" w:rsidRPr="00000000" w14:paraId="000000E2">
      <w:pPr>
        <w:numPr>
          <w:ilvl w:val="2"/>
          <w:numId w:val="5"/>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Protect membranes to avoid damage by other trades and construction materials during subsequent operations. </w:t>
      </w:r>
    </w:p>
    <w:p w:rsidR="00000000" w:rsidDel="00000000" w:rsidP="00000000" w:rsidRDefault="00000000" w:rsidRPr="00000000" w14:paraId="000000E3">
      <w:pPr>
        <w:numPr>
          <w:ilvl w:val="2"/>
          <w:numId w:val="5"/>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As the Work proceeds, and upon completion, promptly clean up and remove from the premises all rubbish and surplus materials resulting from the foregoing Work.</w:t>
      </w:r>
    </w:p>
    <w:p w:rsidR="00000000" w:rsidDel="00000000" w:rsidP="00000000" w:rsidRDefault="00000000" w:rsidRPr="00000000" w14:paraId="000000E4">
      <w:pPr>
        <w:numPr>
          <w:ilvl w:val="2"/>
          <w:numId w:val="5"/>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Clean soiled surfaces, spatters, and damage to adjacent areas caused by Work of this Section.</w:t>
      </w:r>
    </w:p>
    <w:p w:rsidR="00000000" w:rsidDel="00000000" w:rsidP="00000000" w:rsidRDefault="00000000" w:rsidRPr="00000000" w14:paraId="000000E5">
      <w:pPr>
        <w:numPr>
          <w:ilvl w:val="2"/>
          <w:numId w:val="5"/>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Check area to ensure cleanliness and remove debris, equipment, and excess material from the site.</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6" w:type="default"/>
      <w:footerReference r:id="rId7" w:type="default"/>
      <w:pgSz w:h="15840" w:w="12240" w:orient="portrait"/>
      <w:pgMar w:bottom="1440" w:top="720" w:left="144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tabs>
        <w:tab w:val="left" w:leader="none" w:pos="360"/>
        <w:tab w:val="left" w:leader="none" w:pos="720"/>
        <w:tab w:val="left" w:leader="none" w:pos="1080"/>
        <w:tab w:val="center" w:leader="none" w:pos="4860"/>
        <w:tab w:val="right" w:leader="none" w:pos="9720"/>
      </w:tabs>
      <w:rPr>
        <w:rFonts w:ascii="Arial" w:cs="Arial" w:eastAsia="Arial" w:hAnsi="Arial"/>
        <w:sz w:val="20"/>
        <w:szCs w:val="20"/>
      </w:rPr>
    </w:pPr>
    <w:r w:rsidDel="00000000" w:rsidR="00000000" w:rsidRPr="00000000">
      <w:rPr>
        <w:rFonts w:ascii="Arial" w:cs="Arial" w:eastAsia="Arial" w:hAnsi="Arial"/>
        <w:sz w:val="20"/>
        <w:szCs w:val="20"/>
        <w:rtl w:val="0"/>
      </w:rPr>
      <w:t xml:space="preserve">Siplast TeraPROOF</w:t>
      <w:tab/>
      <w:t xml:space="preserve">07 13 52 - </w:t>
    </w:r>
    <w:r w:rsidDel="00000000" w:rsidR="00000000" w:rsidRPr="00000000">
      <w:rPr>
        <w:rFonts w:ascii="Arial" w:cs="Arial" w:eastAsia="Arial" w:hAnsi="Arial"/>
        <w:sz w:val="20"/>
        <w:szCs w:val="20"/>
      </w:rPr>
      <w:fldChar w:fldCharType="begin"/>
      <w:instrText xml:space="preserve">PAGE</w:instrText>
      <w:fldChar w:fldCharType="separate"/>
      <w:fldChar w:fldCharType="end"/>
    </w:r>
    <w:r w:rsidDel="00000000" w:rsidR="00000000" w:rsidRPr="00000000">
      <w:rPr>
        <w:rFonts w:ascii="Arial" w:cs="Arial" w:eastAsia="Arial" w:hAnsi="Arial"/>
        <w:sz w:val="20"/>
        <w:szCs w:val="20"/>
        <w:rtl w:val="0"/>
      </w:rPr>
      <w:tab/>
      <w:t xml:space="preserve">Modified Bituminous Waterproofing</w:t>
    </w:r>
  </w:p>
  <w:p w:rsidR="00000000" w:rsidDel="00000000" w:rsidP="00000000" w:rsidRDefault="00000000" w:rsidRPr="00000000" w14:paraId="000000E8">
    <w:pPr>
      <w:tabs>
        <w:tab w:val="left" w:leader="none" w:pos="360"/>
        <w:tab w:val="left" w:leader="none" w:pos="720"/>
        <w:tab w:val="left" w:leader="none" w:pos="1080"/>
        <w:tab w:val="center" w:leader="none" w:pos="4860"/>
        <w:tab w:val="right" w:leader="none" w:pos="9720"/>
      </w:tabs>
      <w:rPr>
        <w:rFonts w:ascii="Arial" w:cs="Arial" w:eastAsia="Arial" w:hAnsi="Arial"/>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2">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3">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4">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5">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6">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7">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8">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9">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10">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11">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tabs>
          <w:tab w:val="left" w:leader="none" w:pos="360"/>
          <w:tab w:val="left" w:leader="none" w:pos="720"/>
          <w:tab w:val="left" w:leader="none" w:pos="1080"/>
        </w:tabs>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40" w:lineRule="auto"/>
    </w:pPr>
    <w:rPr>
      <w:rFonts w:ascii="Arial" w:cs="Arial" w:eastAsia="Arial" w:hAnsi="Arial"/>
      <w:b w:val="1"/>
      <w:bCs w:val="1"/>
      <w:sz w:val="24"/>
      <w:szCs w:val="24"/>
      <w:u w:val="single"/>
    </w:rPr>
  </w:style>
  <w:style w:type="paragraph" w:styleId="Heading2">
    <w:name w:val="heading 2"/>
    <w:basedOn w:val="Normal"/>
    <w:next w:val="Normal"/>
    <w:pPr>
      <w:spacing w:before="120" w:lineRule="auto"/>
    </w:pPr>
    <w:rPr>
      <w:rFonts w:ascii="Arial" w:cs="Arial" w:eastAsia="Arial" w:hAnsi="Arial"/>
      <w:b w:val="1"/>
      <w:bCs w:val="1"/>
      <w:sz w:val="24"/>
      <w:szCs w:val="24"/>
    </w:rPr>
  </w:style>
  <w:style w:type="paragraph" w:styleId="Heading3">
    <w:name w:val="heading 3"/>
    <w:basedOn w:val="Normal"/>
    <w:next w:val="Normal"/>
    <w:pPr>
      <w:ind w:left="360"/>
    </w:pPr>
    <w:rPr>
      <w:b w:val="1"/>
      <w:bCs w:val="1"/>
      <w:sz w:val="24"/>
      <w:szCs w:val="24"/>
    </w:rPr>
  </w:style>
  <w:style w:type="paragraph" w:styleId="Heading4">
    <w:name w:val="heading 4"/>
    <w:basedOn w:val="Normal"/>
    <w:next w:val="Normal"/>
    <w:pPr>
      <w:ind w:left="360"/>
    </w:pPr>
    <w:rPr>
      <w:sz w:val="24"/>
      <w:szCs w:val="24"/>
      <w:u w:val="single"/>
    </w:rPr>
  </w:style>
  <w:style w:type="paragraph" w:styleId="Heading5">
    <w:name w:val="heading 5"/>
    <w:basedOn w:val="Normal"/>
    <w:next w:val="Normal"/>
    <w:pPr>
      <w:ind w:left="720"/>
    </w:pPr>
    <w:rPr>
      <w:b w:val="1"/>
      <w:bCs w:val="1"/>
      <w:sz w:val="20"/>
      <w:szCs w:val="20"/>
    </w:rPr>
  </w:style>
  <w:style w:type="paragraph" w:styleId="Heading6">
    <w:name w:val="heading 6"/>
    <w:basedOn w:val="Normal"/>
    <w:next w:val="Normal"/>
    <w:pPr>
      <w:ind w:left="720"/>
    </w:pPr>
    <w:rPr>
      <w:sz w:val="20"/>
      <w:szCs w:val="20"/>
      <w:u w:val="singl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